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A737F" w14:textId="301BF3A8" w:rsidR="00481B34" w:rsidRPr="005113E3" w:rsidRDefault="000D0B3E" w:rsidP="00885FF9">
      <w:pPr>
        <w:jc w:val="left"/>
        <w:rPr>
          <w:rFonts w:ascii="Arial" w:hAnsi="Arial" w:cs="Arial"/>
          <w:b/>
          <w:sz w:val="28"/>
          <w:szCs w:val="28"/>
        </w:rPr>
      </w:pPr>
      <w:r w:rsidRPr="005113E3">
        <w:rPr>
          <w:rFonts w:ascii="Arial" w:hAnsi="Arial" w:cs="Arial"/>
          <w:b/>
          <w:sz w:val="28"/>
          <w:szCs w:val="28"/>
        </w:rPr>
        <w:t>Accountability Profile</w:t>
      </w:r>
      <w:r w:rsidR="00C13D6F" w:rsidRPr="005113E3">
        <w:rPr>
          <w:rFonts w:ascii="Arial" w:hAnsi="Arial" w:cs="Arial"/>
          <w:b/>
          <w:sz w:val="28"/>
          <w:szCs w:val="28"/>
        </w:rPr>
        <w:t>:</w:t>
      </w:r>
    </w:p>
    <w:p w14:paraId="724A7380" w14:textId="77777777" w:rsidR="00481B34" w:rsidRPr="005113E3" w:rsidRDefault="00481B34" w:rsidP="00AC10FC">
      <w:pPr>
        <w:jc w:val="left"/>
        <w:rPr>
          <w:rFonts w:ascii="Arial" w:hAnsi="Arial" w:cs="Arial"/>
          <w:b/>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4"/>
        <w:gridCol w:w="6918"/>
      </w:tblGrid>
      <w:tr w:rsidR="005113E3" w:rsidRPr="005113E3" w14:paraId="0DEE018F" w14:textId="77777777" w:rsidTr="005113E3">
        <w:tc>
          <w:tcPr>
            <w:tcW w:w="2324" w:type="dxa"/>
            <w:shd w:val="clear" w:color="auto" w:fill="D9D9D9" w:themeFill="background1" w:themeFillShade="D9"/>
          </w:tcPr>
          <w:p w14:paraId="1C4164E1" w14:textId="77777777" w:rsidR="003C7044" w:rsidRPr="005113E3" w:rsidRDefault="003C7044" w:rsidP="00853E13">
            <w:pPr>
              <w:jc w:val="left"/>
              <w:rPr>
                <w:rFonts w:ascii="Arial" w:hAnsi="Arial" w:cs="Arial"/>
                <w:b/>
                <w:sz w:val="24"/>
                <w:szCs w:val="24"/>
                <w:u w:val="single"/>
              </w:rPr>
            </w:pPr>
          </w:p>
          <w:p w14:paraId="13C7B9F9" w14:textId="77777777" w:rsidR="003C7044" w:rsidRPr="005113E3" w:rsidRDefault="003C7044" w:rsidP="00853E13">
            <w:pPr>
              <w:jc w:val="left"/>
              <w:rPr>
                <w:rFonts w:ascii="Arial" w:hAnsi="Arial" w:cs="Arial"/>
                <w:b/>
                <w:sz w:val="24"/>
                <w:szCs w:val="24"/>
              </w:rPr>
            </w:pPr>
            <w:r w:rsidRPr="005113E3">
              <w:rPr>
                <w:rFonts w:ascii="Arial" w:hAnsi="Arial" w:cs="Arial"/>
                <w:b/>
                <w:sz w:val="24"/>
                <w:szCs w:val="24"/>
              </w:rPr>
              <w:t>Job title:</w:t>
            </w:r>
          </w:p>
          <w:p w14:paraId="70363BB4" w14:textId="77777777" w:rsidR="003C7044" w:rsidRPr="005113E3" w:rsidRDefault="003C7044" w:rsidP="00853E13">
            <w:pPr>
              <w:jc w:val="left"/>
              <w:rPr>
                <w:rFonts w:ascii="Arial" w:hAnsi="Arial" w:cs="Arial"/>
                <w:b/>
                <w:sz w:val="24"/>
                <w:szCs w:val="24"/>
              </w:rPr>
            </w:pPr>
          </w:p>
        </w:tc>
        <w:tc>
          <w:tcPr>
            <w:tcW w:w="6918" w:type="dxa"/>
          </w:tcPr>
          <w:p w14:paraId="1231A1A0" w14:textId="77777777" w:rsidR="000D0B3E" w:rsidRPr="005113E3" w:rsidRDefault="000D0B3E" w:rsidP="00853E13">
            <w:pPr>
              <w:jc w:val="left"/>
              <w:rPr>
                <w:rFonts w:ascii="Arial" w:hAnsi="Arial" w:cs="Arial"/>
                <w:sz w:val="24"/>
                <w:szCs w:val="24"/>
              </w:rPr>
            </w:pPr>
          </w:p>
          <w:p w14:paraId="6B9D55B5" w14:textId="6656D258" w:rsidR="003C7044" w:rsidRPr="005113E3" w:rsidRDefault="005113E3" w:rsidP="3F6323AA">
            <w:pPr>
              <w:jc w:val="left"/>
              <w:rPr>
                <w:rFonts w:ascii="Arial" w:hAnsi="Arial" w:cs="Arial"/>
                <w:sz w:val="24"/>
                <w:szCs w:val="24"/>
              </w:rPr>
            </w:pPr>
            <w:r w:rsidRPr="005113E3">
              <w:rPr>
                <w:rFonts w:ascii="Arial" w:hAnsi="Arial" w:cs="Arial"/>
                <w:sz w:val="24"/>
                <w:szCs w:val="24"/>
              </w:rPr>
              <w:t>Legal Assistant</w:t>
            </w:r>
          </w:p>
        </w:tc>
      </w:tr>
      <w:tr w:rsidR="005113E3" w:rsidRPr="005113E3" w14:paraId="30C29250" w14:textId="77777777" w:rsidTr="005113E3">
        <w:tc>
          <w:tcPr>
            <w:tcW w:w="2324" w:type="dxa"/>
            <w:shd w:val="clear" w:color="auto" w:fill="D9D9D9" w:themeFill="background1" w:themeFillShade="D9"/>
          </w:tcPr>
          <w:p w14:paraId="7EBE87B6" w14:textId="77777777" w:rsidR="003C7044" w:rsidRPr="005113E3" w:rsidRDefault="003C7044" w:rsidP="00853E13">
            <w:pPr>
              <w:jc w:val="left"/>
              <w:rPr>
                <w:rFonts w:ascii="Arial" w:hAnsi="Arial" w:cs="Arial"/>
                <w:b/>
                <w:sz w:val="24"/>
                <w:szCs w:val="24"/>
                <w:u w:val="single"/>
              </w:rPr>
            </w:pPr>
          </w:p>
          <w:p w14:paraId="6E695D3B" w14:textId="77777777" w:rsidR="003C7044" w:rsidRPr="005113E3" w:rsidRDefault="003C7044" w:rsidP="00853E13">
            <w:pPr>
              <w:jc w:val="left"/>
              <w:rPr>
                <w:rFonts w:ascii="Arial" w:hAnsi="Arial" w:cs="Arial"/>
                <w:b/>
                <w:sz w:val="24"/>
                <w:szCs w:val="24"/>
              </w:rPr>
            </w:pPr>
            <w:r w:rsidRPr="005113E3">
              <w:rPr>
                <w:rFonts w:ascii="Arial" w:hAnsi="Arial" w:cs="Arial"/>
                <w:b/>
                <w:sz w:val="24"/>
                <w:szCs w:val="24"/>
              </w:rPr>
              <w:t>Employer:</w:t>
            </w:r>
          </w:p>
          <w:p w14:paraId="5B2A93E6" w14:textId="77777777" w:rsidR="003C7044" w:rsidRPr="005113E3" w:rsidRDefault="003C7044" w:rsidP="00853E13">
            <w:pPr>
              <w:jc w:val="left"/>
              <w:rPr>
                <w:rFonts w:ascii="Arial" w:hAnsi="Arial" w:cs="Arial"/>
                <w:b/>
                <w:sz w:val="24"/>
                <w:szCs w:val="24"/>
              </w:rPr>
            </w:pPr>
          </w:p>
        </w:tc>
        <w:tc>
          <w:tcPr>
            <w:tcW w:w="6918" w:type="dxa"/>
          </w:tcPr>
          <w:p w14:paraId="15122103" w14:textId="77777777" w:rsidR="000D0B3E" w:rsidRPr="005113E3" w:rsidRDefault="000D0B3E" w:rsidP="00853E13">
            <w:pPr>
              <w:jc w:val="left"/>
              <w:rPr>
                <w:rFonts w:ascii="Arial" w:hAnsi="Arial" w:cs="Arial"/>
                <w:sz w:val="24"/>
                <w:szCs w:val="24"/>
              </w:rPr>
            </w:pPr>
          </w:p>
          <w:p w14:paraId="0B78B4F3" w14:textId="77777777" w:rsidR="003C7044" w:rsidRPr="005113E3" w:rsidRDefault="003C7044" w:rsidP="00853E13">
            <w:pPr>
              <w:jc w:val="left"/>
              <w:rPr>
                <w:rFonts w:ascii="Arial" w:hAnsi="Arial" w:cs="Arial"/>
                <w:sz w:val="24"/>
                <w:szCs w:val="24"/>
              </w:rPr>
            </w:pPr>
            <w:r w:rsidRPr="005113E3">
              <w:rPr>
                <w:rFonts w:ascii="Arial" w:hAnsi="Arial" w:cs="Arial"/>
                <w:sz w:val="24"/>
                <w:szCs w:val="24"/>
              </w:rPr>
              <w:t>Weaver Vale Housing Trust</w:t>
            </w:r>
          </w:p>
        </w:tc>
      </w:tr>
      <w:tr w:rsidR="005113E3" w:rsidRPr="005113E3" w14:paraId="0B3072E1" w14:textId="77777777" w:rsidTr="005113E3">
        <w:tc>
          <w:tcPr>
            <w:tcW w:w="2324" w:type="dxa"/>
            <w:shd w:val="clear" w:color="auto" w:fill="D9D9D9" w:themeFill="background1" w:themeFillShade="D9"/>
          </w:tcPr>
          <w:p w14:paraId="3373DE35" w14:textId="77777777" w:rsidR="003C7044" w:rsidRPr="005113E3" w:rsidRDefault="003C7044" w:rsidP="00853E13">
            <w:pPr>
              <w:jc w:val="left"/>
              <w:rPr>
                <w:rFonts w:ascii="Arial" w:hAnsi="Arial" w:cs="Arial"/>
                <w:b/>
                <w:sz w:val="24"/>
                <w:szCs w:val="24"/>
                <w:u w:val="single"/>
              </w:rPr>
            </w:pPr>
          </w:p>
          <w:p w14:paraId="7F20543E" w14:textId="77777777" w:rsidR="003C7044" w:rsidRPr="005113E3" w:rsidRDefault="003C7044" w:rsidP="00853E13">
            <w:pPr>
              <w:jc w:val="left"/>
              <w:rPr>
                <w:rFonts w:ascii="Arial" w:hAnsi="Arial" w:cs="Arial"/>
                <w:b/>
                <w:sz w:val="24"/>
                <w:szCs w:val="24"/>
              </w:rPr>
            </w:pPr>
            <w:r w:rsidRPr="005113E3">
              <w:rPr>
                <w:rFonts w:ascii="Arial" w:hAnsi="Arial" w:cs="Arial"/>
                <w:b/>
                <w:sz w:val="24"/>
                <w:szCs w:val="24"/>
              </w:rPr>
              <w:t>Location:</w:t>
            </w:r>
          </w:p>
          <w:p w14:paraId="164CC92F" w14:textId="77777777" w:rsidR="003C7044" w:rsidRPr="005113E3" w:rsidRDefault="003C7044" w:rsidP="00853E13">
            <w:pPr>
              <w:jc w:val="left"/>
              <w:rPr>
                <w:rFonts w:ascii="Arial" w:hAnsi="Arial" w:cs="Arial"/>
                <w:b/>
                <w:sz w:val="24"/>
                <w:szCs w:val="24"/>
              </w:rPr>
            </w:pPr>
          </w:p>
        </w:tc>
        <w:tc>
          <w:tcPr>
            <w:tcW w:w="6918" w:type="dxa"/>
          </w:tcPr>
          <w:p w14:paraId="7389382B" w14:textId="77777777" w:rsidR="000D0B3E" w:rsidRPr="005113E3" w:rsidRDefault="000D0B3E" w:rsidP="00853E13">
            <w:pPr>
              <w:jc w:val="left"/>
              <w:rPr>
                <w:rFonts w:ascii="Arial" w:hAnsi="Arial" w:cs="Arial"/>
                <w:sz w:val="24"/>
                <w:szCs w:val="24"/>
              </w:rPr>
            </w:pPr>
          </w:p>
          <w:p w14:paraId="1ACED0E4" w14:textId="77777777" w:rsidR="003C7044" w:rsidRPr="005113E3" w:rsidRDefault="003C7044" w:rsidP="00853E13">
            <w:pPr>
              <w:jc w:val="left"/>
              <w:rPr>
                <w:rFonts w:ascii="Arial" w:hAnsi="Arial" w:cs="Arial"/>
                <w:sz w:val="24"/>
                <w:szCs w:val="24"/>
              </w:rPr>
            </w:pPr>
            <w:r w:rsidRPr="005113E3">
              <w:rPr>
                <w:rFonts w:ascii="Arial" w:hAnsi="Arial" w:cs="Arial"/>
                <w:sz w:val="24"/>
                <w:szCs w:val="24"/>
              </w:rPr>
              <w:t>Gadbrook Point, Rudheath Way, Northwich, Cheshire</w:t>
            </w:r>
          </w:p>
        </w:tc>
      </w:tr>
      <w:tr w:rsidR="005113E3" w:rsidRPr="005113E3" w14:paraId="51982C61" w14:textId="77777777" w:rsidTr="005113E3">
        <w:tc>
          <w:tcPr>
            <w:tcW w:w="2324" w:type="dxa"/>
            <w:shd w:val="clear" w:color="auto" w:fill="D9D9D9" w:themeFill="background1" w:themeFillShade="D9"/>
          </w:tcPr>
          <w:p w14:paraId="5CB3D01E" w14:textId="77777777" w:rsidR="003C7044" w:rsidRPr="005113E3" w:rsidRDefault="003C7044" w:rsidP="00853E13">
            <w:pPr>
              <w:jc w:val="left"/>
              <w:rPr>
                <w:rFonts w:ascii="Arial" w:hAnsi="Arial" w:cs="Arial"/>
                <w:b/>
                <w:sz w:val="24"/>
                <w:szCs w:val="24"/>
                <w:u w:val="single"/>
              </w:rPr>
            </w:pPr>
          </w:p>
          <w:p w14:paraId="7943F971" w14:textId="77777777" w:rsidR="003C7044" w:rsidRPr="005113E3" w:rsidRDefault="003C7044" w:rsidP="00853E13">
            <w:pPr>
              <w:jc w:val="left"/>
              <w:rPr>
                <w:rFonts w:ascii="Arial" w:hAnsi="Arial" w:cs="Arial"/>
                <w:b/>
                <w:sz w:val="24"/>
                <w:szCs w:val="24"/>
              </w:rPr>
            </w:pPr>
            <w:r w:rsidRPr="005113E3">
              <w:rPr>
                <w:rFonts w:ascii="Arial" w:hAnsi="Arial" w:cs="Arial"/>
                <w:b/>
                <w:sz w:val="24"/>
                <w:szCs w:val="24"/>
              </w:rPr>
              <w:t>Contract:</w:t>
            </w:r>
          </w:p>
          <w:p w14:paraId="3FC56F7E" w14:textId="77777777" w:rsidR="003C7044" w:rsidRPr="005113E3" w:rsidRDefault="003C7044" w:rsidP="00853E13">
            <w:pPr>
              <w:jc w:val="left"/>
              <w:rPr>
                <w:rFonts w:ascii="Arial" w:hAnsi="Arial" w:cs="Arial"/>
                <w:b/>
                <w:sz w:val="24"/>
                <w:szCs w:val="24"/>
                <w:u w:val="single"/>
              </w:rPr>
            </w:pPr>
          </w:p>
        </w:tc>
        <w:tc>
          <w:tcPr>
            <w:tcW w:w="6918" w:type="dxa"/>
          </w:tcPr>
          <w:p w14:paraId="723CBFC8" w14:textId="77777777" w:rsidR="000D0B3E" w:rsidRPr="005113E3" w:rsidRDefault="000D0B3E" w:rsidP="00853E13">
            <w:pPr>
              <w:jc w:val="left"/>
              <w:rPr>
                <w:rFonts w:ascii="Arial" w:hAnsi="Arial" w:cs="Arial"/>
                <w:sz w:val="24"/>
                <w:szCs w:val="24"/>
              </w:rPr>
            </w:pPr>
          </w:p>
          <w:p w14:paraId="14530FF7" w14:textId="6D6C0A3A" w:rsidR="003C7044" w:rsidRPr="005113E3" w:rsidRDefault="005113E3" w:rsidP="00853E13">
            <w:pPr>
              <w:jc w:val="left"/>
              <w:rPr>
                <w:rFonts w:ascii="Arial" w:hAnsi="Arial" w:cs="Arial"/>
                <w:sz w:val="24"/>
                <w:szCs w:val="24"/>
              </w:rPr>
            </w:pPr>
            <w:r w:rsidRPr="005113E3">
              <w:rPr>
                <w:rFonts w:ascii="Arial" w:hAnsi="Arial" w:cs="Arial"/>
                <w:sz w:val="24"/>
                <w:szCs w:val="24"/>
              </w:rPr>
              <w:t xml:space="preserve">Fixed term maternity cover (up to </w:t>
            </w:r>
            <w:r w:rsidRPr="005113E3">
              <w:rPr>
                <w:rFonts w:ascii="Arial" w:hAnsi="Arial" w:cs="Arial"/>
                <w:sz w:val="24"/>
                <w:szCs w:val="24"/>
              </w:rPr>
              <w:t xml:space="preserve">the </w:t>
            </w:r>
            <w:r w:rsidRPr="005113E3">
              <w:rPr>
                <w:rFonts w:ascii="Arial" w:hAnsi="Arial" w:cs="Arial"/>
                <w:sz w:val="24"/>
                <w:szCs w:val="24"/>
              </w:rPr>
              <w:t>end March 2027)</w:t>
            </w:r>
          </w:p>
        </w:tc>
      </w:tr>
      <w:tr w:rsidR="005113E3" w:rsidRPr="005113E3" w14:paraId="7ED5885B" w14:textId="77777777" w:rsidTr="005113E3">
        <w:tc>
          <w:tcPr>
            <w:tcW w:w="2324" w:type="dxa"/>
            <w:shd w:val="clear" w:color="auto" w:fill="D9D9D9" w:themeFill="background1" w:themeFillShade="D9"/>
          </w:tcPr>
          <w:p w14:paraId="55EB612D" w14:textId="77777777" w:rsidR="003C7044" w:rsidRPr="005113E3" w:rsidRDefault="003C7044" w:rsidP="00853E13">
            <w:pPr>
              <w:jc w:val="left"/>
              <w:rPr>
                <w:rFonts w:ascii="Arial" w:hAnsi="Arial" w:cs="Arial"/>
                <w:b/>
                <w:sz w:val="24"/>
                <w:szCs w:val="24"/>
                <w:u w:val="single"/>
              </w:rPr>
            </w:pPr>
          </w:p>
          <w:p w14:paraId="41FBD051" w14:textId="00635848" w:rsidR="003C7044" w:rsidRPr="005113E3" w:rsidRDefault="0088218B" w:rsidP="00853E13">
            <w:pPr>
              <w:jc w:val="left"/>
              <w:rPr>
                <w:rFonts w:ascii="Arial" w:hAnsi="Arial" w:cs="Arial"/>
                <w:b/>
                <w:sz w:val="24"/>
                <w:szCs w:val="24"/>
              </w:rPr>
            </w:pPr>
            <w:r w:rsidRPr="005113E3">
              <w:rPr>
                <w:rFonts w:ascii="Arial" w:hAnsi="Arial" w:cs="Arial"/>
                <w:b/>
                <w:sz w:val="24"/>
                <w:szCs w:val="24"/>
              </w:rPr>
              <w:t xml:space="preserve">Annual </w:t>
            </w:r>
            <w:r w:rsidR="003C7044" w:rsidRPr="005113E3">
              <w:rPr>
                <w:rFonts w:ascii="Arial" w:hAnsi="Arial" w:cs="Arial"/>
                <w:b/>
                <w:sz w:val="24"/>
                <w:szCs w:val="24"/>
              </w:rPr>
              <w:t>Salary:</w:t>
            </w:r>
          </w:p>
          <w:p w14:paraId="74738C83" w14:textId="77777777" w:rsidR="003C7044" w:rsidRPr="005113E3" w:rsidRDefault="003C7044" w:rsidP="00853E13">
            <w:pPr>
              <w:jc w:val="left"/>
              <w:rPr>
                <w:rFonts w:ascii="Arial" w:hAnsi="Arial" w:cs="Arial"/>
                <w:b/>
                <w:sz w:val="24"/>
                <w:szCs w:val="24"/>
                <w:u w:val="single"/>
              </w:rPr>
            </w:pPr>
          </w:p>
        </w:tc>
        <w:tc>
          <w:tcPr>
            <w:tcW w:w="6918" w:type="dxa"/>
          </w:tcPr>
          <w:p w14:paraId="1F9646BB" w14:textId="77777777" w:rsidR="000D0B3E" w:rsidRPr="005113E3" w:rsidRDefault="000D0B3E" w:rsidP="00853E13">
            <w:pPr>
              <w:jc w:val="left"/>
              <w:rPr>
                <w:rFonts w:ascii="Arial" w:hAnsi="Arial" w:cs="Arial"/>
                <w:sz w:val="24"/>
                <w:szCs w:val="24"/>
              </w:rPr>
            </w:pPr>
          </w:p>
          <w:p w14:paraId="0FE27CAC" w14:textId="5ACC7157" w:rsidR="003C7044" w:rsidRPr="005113E3" w:rsidRDefault="005113E3" w:rsidP="2F3A8CE9">
            <w:pPr>
              <w:jc w:val="left"/>
              <w:rPr>
                <w:rFonts w:ascii="Arial" w:hAnsi="Arial" w:cs="Arial"/>
                <w:sz w:val="24"/>
                <w:szCs w:val="24"/>
              </w:rPr>
            </w:pPr>
            <w:r w:rsidRPr="005113E3">
              <w:rPr>
                <w:rFonts w:ascii="Arial" w:eastAsia="Arial" w:hAnsi="Arial" w:cs="Arial"/>
                <w:sz w:val="24"/>
                <w:szCs w:val="24"/>
              </w:rPr>
              <w:t>£21,500 (based on 30 hours per week)</w:t>
            </w:r>
          </w:p>
        </w:tc>
      </w:tr>
      <w:tr w:rsidR="005113E3" w:rsidRPr="005113E3" w14:paraId="2765FED4" w14:textId="77777777" w:rsidTr="005113E3">
        <w:tc>
          <w:tcPr>
            <w:tcW w:w="2324" w:type="dxa"/>
            <w:shd w:val="clear" w:color="auto" w:fill="D9D9D9" w:themeFill="background1" w:themeFillShade="D9"/>
          </w:tcPr>
          <w:p w14:paraId="60DCFBE6" w14:textId="77777777" w:rsidR="003C7044" w:rsidRPr="005113E3" w:rsidRDefault="003C7044" w:rsidP="00853E13">
            <w:pPr>
              <w:jc w:val="left"/>
              <w:rPr>
                <w:rFonts w:ascii="Arial" w:hAnsi="Arial" w:cs="Arial"/>
                <w:b/>
                <w:sz w:val="24"/>
                <w:szCs w:val="24"/>
                <w:u w:val="single"/>
              </w:rPr>
            </w:pPr>
          </w:p>
          <w:p w14:paraId="18B89587" w14:textId="77777777" w:rsidR="003C7044" w:rsidRPr="005113E3" w:rsidRDefault="003C7044" w:rsidP="00853E13">
            <w:pPr>
              <w:jc w:val="left"/>
              <w:rPr>
                <w:rFonts w:ascii="Arial" w:hAnsi="Arial" w:cs="Arial"/>
                <w:b/>
                <w:sz w:val="24"/>
                <w:szCs w:val="24"/>
              </w:rPr>
            </w:pPr>
            <w:r w:rsidRPr="005113E3">
              <w:rPr>
                <w:rFonts w:ascii="Arial" w:hAnsi="Arial" w:cs="Arial"/>
                <w:b/>
                <w:sz w:val="24"/>
                <w:szCs w:val="24"/>
              </w:rPr>
              <w:t>Hours of work:</w:t>
            </w:r>
          </w:p>
          <w:p w14:paraId="7C4D0FE4" w14:textId="77777777" w:rsidR="003C7044" w:rsidRPr="005113E3" w:rsidRDefault="003C7044" w:rsidP="00853E13">
            <w:pPr>
              <w:jc w:val="left"/>
              <w:rPr>
                <w:rFonts w:ascii="Arial" w:hAnsi="Arial" w:cs="Arial"/>
                <w:b/>
                <w:sz w:val="24"/>
                <w:szCs w:val="24"/>
                <w:u w:val="single"/>
              </w:rPr>
            </w:pPr>
          </w:p>
        </w:tc>
        <w:tc>
          <w:tcPr>
            <w:tcW w:w="6918" w:type="dxa"/>
          </w:tcPr>
          <w:p w14:paraId="63243D23" w14:textId="77777777" w:rsidR="000D0B3E" w:rsidRPr="005113E3" w:rsidRDefault="000D0B3E" w:rsidP="3F6323AA">
            <w:pPr>
              <w:jc w:val="left"/>
              <w:rPr>
                <w:rFonts w:ascii="Arial" w:hAnsi="Arial" w:cs="Arial"/>
                <w:sz w:val="24"/>
                <w:szCs w:val="24"/>
              </w:rPr>
            </w:pPr>
          </w:p>
          <w:p w14:paraId="33679258" w14:textId="39AC3CA4" w:rsidR="003C7044" w:rsidRPr="005113E3" w:rsidRDefault="005113E3" w:rsidP="3F6323AA">
            <w:pPr>
              <w:jc w:val="left"/>
              <w:rPr>
                <w:rFonts w:ascii="Arial" w:hAnsi="Arial" w:cs="Arial"/>
                <w:sz w:val="24"/>
                <w:szCs w:val="24"/>
              </w:rPr>
            </w:pPr>
            <w:r w:rsidRPr="005113E3">
              <w:rPr>
                <w:rFonts w:ascii="Arial" w:hAnsi="Arial" w:cs="Arial"/>
                <w:sz w:val="24"/>
                <w:szCs w:val="24"/>
              </w:rPr>
              <w:t>30 hours per week</w:t>
            </w:r>
            <w:r w:rsidRPr="005113E3">
              <w:rPr>
                <w:rFonts w:ascii="Arial" w:hAnsi="Arial" w:cs="Arial"/>
                <w:sz w:val="24"/>
                <w:szCs w:val="24"/>
              </w:rPr>
              <w:t xml:space="preserve"> (Part time)</w:t>
            </w:r>
          </w:p>
        </w:tc>
      </w:tr>
      <w:tr w:rsidR="005113E3" w:rsidRPr="005113E3" w14:paraId="234121D7" w14:textId="77777777" w:rsidTr="005113E3">
        <w:tc>
          <w:tcPr>
            <w:tcW w:w="2324" w:type="dxa"/>
            <w:shd w:val="clear" w:color="auto" w:fill="D9D9D9" w:themeFill="background1" w:themeFillShade="D9"/>
          </w:tcPr>
          <w:p w14:paraId="0EEDE216" w14:textId="77777777" w:rsidR="003C7044" w:rsidRPr="005113E3" w:rsidRDefault="003C7044" w:rsidP="00853E13">
            <w:pPr>
              <w:jc w:val="left"/>
              <w:rPr>
                <w:rFonts w:ascii="Arial" w:hAnsi="Arial" w:cs="Arial"/>
                <w:b/>
                <w:sz w:val="24"/>
                <w:szCs w:val="24"/>
                <w:u w:val="single"/>
              </w:rPr>
            </w:pPr>
          </w:p>
          <w:p w14:paraId="57071C04" w14:textId="29A9D349" w:rsidR="003C7044" w:rsidRPr="005113E3" w:rsidRDefault="003C7044" w:rsidP="00853E13">
            <w:pPr>
              <w:jc w:val="left"/>
              <w:rPr>
                <w:rFonts w:ascii="Arial" w:hAnsi="Arial" w:cs="Arial"/>
                <w:b/>
                <w:sz w:val="24"/>
                <w:szCs w:val="24"/>
              </w:rPr>
            </w:pPr>
            <w:r w:rsidRPr="005113E3">
              <w:rPr>
                <w:rFonts w:ascii="Arial" w:hAnsi="Arial" w:cs="Arial"/>
                <w:b/>
                <w:sz w:val="24"/>
                <w:szCs w:val="24"/>
              </w:rPr>
              <w:t>Department</w:t>
            </w:r>
            <w:r w:rsidR="004370C5" w:rsidRPr="005113E3">
              <w:rPr>
                <w:rFonts w:ascii="Arial" w:hAnsi="Arial" w:cs="Arial"/>
                <w:b/>
                <w:sz w:val="24"/>
                <w:szCs w:val="24"/>
              </w:rPr>
              <w:t>/Team</w:t>
            </w:r>
            <w:r w:rsidRPr="005113E3">
              <w:rPr>
                <w:rFonts w:ascii="Arial" w:hAnsi="Arial" w:cs="Arial"/>
                <w:b/>
                <w:sz w:val="24"/>
                <w:szCs w:val="24"/>
              </w:rPr>
              <w:t>:</w:t>
            </w:r>
          </w:p>
          <w:p w14:paraId="46CA9DDE" w14:textId="77777777" w:rsidR="003C7044" w:rsidRPr="005113E3" w:rsidRDefault="003C7044" w:rsidP="00853E13">
            <w:pPr>
              <w:jc w:val="left"/>
              <w:rPr>
                <w:rFonts w:ascii="Arial" w:hAnsi="Arial" w:cs="Arial"/>
                <w:b/>
                <w:sz w:val="24"/>
                <w:szCs w:val="24"/>
                <w:u w:val="single"/>
              </w:rPr>
            </w:pPr>
          </w:p>
        </w:tc>
        <w:tc>
          <w:tcPr>
            <w:tcW w:w="6918" w:type="dxa"/>
          </w:tcPr>
          <w:p w14:paraId="004A5351" w14:textId="77777777" w:rsidR="000D0B3E" w:rsidRPr="005113E3" w:rsidRDefault="000D0B3E" w:rsidP="3F6323AA">
            <w:pPr>
              <w:jc w:val="left"/>
              <w:rPr>
                <w:rFonts w:ascii="Arial" w:hAnsi="Arial" w:cs="Arial"/>
                <w:sz w:val="24"/>
                <w:szCs w:val="24"/>
              </w:rPr>
            </w:pPr>
          </w:p>
          <w:p w14:paraId="66173460" w14:textId="28C31AA0" w:rsidR="003C7044" w:rsidRPr="005113E3" w:rsidRDefault="005113E3" w:rsidP="3F6323AA">
            <w:pPr>
              <w:jc w:val="left"/>
              <w:rPr>
                <w:rFonts w:ascii="Arial" w:hAnsi="Arial" w:cs="Arial"/>
                <w:sz w:val="24"/>
                <w:szCs w:val="24"/>
              </w:rPr>
            </w:pPr>
            <w:r w:rsidRPr="005113E3">
              <w:rPr>
                <w:rFonts w:ascii="Arial" w:hAnsi="Arial" w:cs="Arial"/>
                <w:sz w:val="24"/>
                <w:szCs w:val="24"/>
              </w:rPr>
              <w:t>Legal and Commercial Services</w:t>
            </w:r>
          </w:p>
        </w:tc>
      </w:tr>
      <w:tr w:rsidR="005113E3" w:rsidRPr="005113E3" w14:paraId="460D8E05" w14:textId="77777777" w:rsidTr="005113E3">
        <w:tc>
          <w:tcPr>
            <w:tcW w:w="2324" w:type="dxa"/>
            <w:shd w:val="clear" w:color="auto" w:fill="D9D9D9" w:themeFill="background1" w:themeFillShade="D9"/>
          </w:tcPr>
          <w:p w14:paraId="14BBFC37" w14:textId="77777777" w:rsidR="003C7044" w:rsidRPr="005113E3" w:rsidRDefault="003C7044" w:rsidP="00853E13">
            <w:pPr>
              <w:jc w:val="left"/>
              <w:rPr>
                <w:rFonts w:ascii="Arial" w:hAnsi="Arial" w:cs="Arial"/>
                <w:b/>
                <w:sz w:val="24"/>
                <w:szCs w:val="24"/>
                <w:u w:val="single"/>
              </w:rPr>
            </w:pPr>
          </w:p>
          <w:p w14:paraId="0AC78BEC" w14:textId="77777777" w:rsidR="003C7044" w:rsidRPr="005113E3" w:rsidRDefault="003C7044" w:rsidP="00853E13">
            <w:pPr>
              <w:jc w:val="left"/>
              <w:rPr>
                <w:rFonts w:ascii="Arial" w:hAnsi="Arial" w:cs="Arial"/>
                <w:b/>
                <w:sz w:val="24"/>
                <w:szCs w:val="24"/>
              </w:rPr>
            </w:pPr>
            <w:r w:rsidRPr="005113E3">
              <w:rPr>
                <w:rFonts w:ascii="Arial" w:hAnsi="Arial" w:cs="Arial"/>
                <w:b/>
                <w:sz w:val="24"/>
                <w:szCs w:val="24"/>
              </w:rPr>
              <w:t>Reporting to:</w:t>
            </w:r>
          </w:p>
          <w:p w14:paraId="244F8A38" w14:textId="77777777" w:rsidR="003C7044" w:rsidRPr="005113E3" w:rsidRDefault="003C7044" w:rsidP="00853E13">
            <w:pPr>
              <w:jc w:val="left"/>
              <w:rPr>
                <w:rFonts w:ascii="Arial" w:hAnsi="Arial" w:cs="Arial"/>
                <w:b/>
                <w:sz w:val="24"/>
                <w:szCs w:val="24"/>
                <w:u w:val="single"/>
              </w:rPr>
            </w:pPr>
          </w:p>
        </w:tc>
        <w:tc>
          <w:tcPr>
            <w:tcW w:w="6918" w:type="dxa"/>
          </w:tcPr>
          <w:p w14:paraId="3E6AF79C" w14:textId="77777777" w:rsidR="000D0B3E" w:rsidRPr="005113E3" w:rsidRDefault="000D0B3E" w:rsidP="00853E13">
            <w:pPr>
              <w:jc w:val="left"/>
              <w:rPr>
                <w:rFonts w:ascii="Arial" w:hAnsi="Arial" w:cs="Arial"/>
                <w:sz w:val="24"/>
                <w:szCs w:val="24"/>
              </w:rPr>
            </w:pPr>
          </w:p>
          <w:p w14:paraId="1A7643A3" w14:textId="4122BA90" w:rsidR="003C7044" w:rsidRPr="005113E3" w:rsidRDefault="005113E3" w:rsidP="3F6323AA">
            <w:pPr>
              <w:jc w:val="left"/>
              <w:rPr>
                <w:rFonts w:ascii="Arial" w:hAnsi="Arial" w:cs="Arial"/>
                <w:sz w:val="24"/>
                <w:szCs w:val="24"/>
              </w:rPr>
            </w:pPr>
            <w:r w:rsidRPr="005113E3">
              <w:rPr>
                <w:rFonts w:ascii="Arial" w:hAnsi="Arial" w:cs="Arial"/>
                <w:sz w:val="24"/>
                <w:szCs w:val="24"/>
              </w:rPr>
              <w:t>Legal Services Manager</w:t>
            </w:r>
          </w:p>
        </w:tc>
      </w:tr>
      <w:tr w:rsidR="005113E3" w:rsidRPr="005113E3" w14:paraId="373CCDF7" w14:textId="77777777" w:rsidTr="005113E3">
        <w:tc>
          <w:tcPr>
            <w:tcW w:w="2324" w:type="dxa"/>
            <w:shd w:val="clear" w:color="auto" w:fill="D9D9D9" w:themeFill="background1" w:themeFillShade="D9"/>
          </w:tcPr>
          <w:p w14:paraId="24F2CD77" w14:textId="5C607360" w:rsidR="0095729A" w:rsidRPr="005113E3" w:rsidRDefault="004D3C38" w:rsidP="00853E13">
            <w:pPr>
              <w:jc w:val="left"/>
              <w:rPr>
                <w:rFonts w:ascii="Arial" w:hAnsi="Arial" w:cs="Arial"/>
                <w:b/>
                <w:sz w:val="24"/>
                <w:szCs w:val="24"/>
              </w:rPr>
            </w:pPr>
            <w:r w:rsidRPr="005113E3">
              <w:rPr>
                <w:rFonts w:ascii="Arial" w:hAnsi="Arial" w:cs="Arial"/>
                <w:b/>
                <w:sz w:val="24"/>
                <w:szCs w:val="24"/>
              </w:rPr>
              <w:br/>
            </w:r>
            <w:r w:rsidR="0095729A" w:rsidRPr="005113E3">
              <w:rPr>
                <w:rFonts w:ascii="Arial" w:hAnsi="Arial" w:cs="Arial"/>
                <w:b/>
                <w:sz w:val="24"/>
                <w:szCs w:val="24"/>
              </w:rPr>
              <w:t>DBS Requirement for the role:</w:t>
            </w:r>
            <w:r w:rsidRPr="005113E3">
              <w:rPr>
                <w:rFonts w:ascii="Arial" w:hAnsi="Arial" w:cs="Arial"/>
                <w:b/>
                <w:sz w:val="24"/>
                <w:szCs w:val="24"/>
              </w:rPr>
              <w:br/>
            </w:r>
          </w:p>
        </w:tc>
        <w:tc>
          <w:tcPr>
            <w:tcW w:w="6918" w:type="dxa"/>
          </w:tcPr>
          <w:p w14:paraId="2E2E71F7" w14:textId="77777777" w:rsidR="005113E3" w:rsidRPr="005113E3" w:rsidRDefault="006C308A" w:rsidP="006C308A">
            <w:pPr>
              <w:jc w:val="left"/>
              <w:rPr>
                <w:rFonts w:ascii="Arial" w:hAnsi="Arial" w:cs="Arial"/>
                <w:sz w:val="24"/>
                <w:szCs w:val="24"/>
              </w:rPr>
            </w:pPr>
            <w:r w:rsidRPr="005113E3">
              <w:rPr>
                <w:rFonts w:ascii="Arial" w:hAnsi="Arial" w:cs="Arial"/>
                <w:sz w:val="24"/>
                <w:szCs w:val="24"/>
              </w:rPr>
              <w:br/>
            </w:r>
          </w:p>
          <w:p w14:paraId="11C11484" w14:textId="21CC1AD7" w:rsidR="004D3C38" w:rsidRPr="005113E3" w:rsidRDefault="006C308A" w:rsidP="006C308A">
            <w:pPr>
              <w:jc w:val="left"/>
              <w:rPr>
                <w:rFonts w:ascii="Arial" w:hAnsi="Arial" w:cs="Arial"/>
                <w:sz w:val="24"/>
                <w:szCs w:val="24"/>
              </w:rPr>
            </w:pPr>
            <w:r w:rsidRPr="005113E3">
              <w:rPr>
                <w:rFonts w:ascii="Arial" w:hAnsi="Arial" w:cs="Arial"/>
                <w:sz w:val="24"/>
                <w:szCs w:val="24"/>
              </w:rPr>
              <w:t>Basic</w:t>
            </w:r>
            <w:r w:rsidR="00D50AB1" w:rsidRPr="005113E3">
              <w:rPr>
                <w:rFonts w:ascii="Arial" w:hAnsi="Arial" w:cs="Arial"/>
                <w:sz w:val="24"/>
                <w:szCs w:val="24"/>
              </w:rPr>
              <w:t xml:space="preserve"> </w:t>
            </w:r>
          </w:p>
        </w:tc>
      </w:tr>
    </w:tbl>
    <w:p w14:paraId="724A73A9" w14:textId="77777777" w:rsidR="00481B34" w:rsidRPr="005113E3" w:rsidRDefault="00481B34" w:rsidP="00AC10FC">
      <w:pPr>
        <w:jc w:val="left"/>
        <w:rPr>
          <w:rFonts w:ascii="Arial" w:hAnsi="Arial" w:cs="Arial"/>
          <w:b/>
          <w:sz w:val="24"/>
          <w:szCs w:val="24"/>
          <w:u w:val="single"/>
        </w:rPr>
      </w:pPr>
    </w:p>
    <w:p w14:paraId="724A73AA" w14:textId="28EEED4C" w:rsidR="00C13D6F" w:rsidRPr="005113E3" w:rsidRDefault="003C7044" w:rsidP="00A055D3">
      <w:pPr>
        <w:jc w:val="left"/>
        <w:rPr>
          <w:rFonts w:ascii="Arial" w:hAnsi="Arial" w:cs="Arial"/>
          <w:b/>
          <w:sz w:val="20"/>
          <w:szCs w:val="20"/>
        </w:rPr>
      </w:pPr>
      <w:r w:rsidRPr="005113E3">
        <w:rPr>
          <w:rFonts w:ascii="Arial" w:hAnsi="Arial" w:cs="Arial"/>
          <w:b/>
          <w:sz w:val="20"/>
          <w:szCs w:val="20"/>
        </w:rPr>
        <w:t xml:space="preserve">NB. </w:t>
      </w:r>
      <w:r w:rsidR="00481B34" w:rsidRPr="005113E3">
        <w:rPr>
          <w:rFonts w:ascii="Arial" w:hAnsi="Arial" w:cs="Arial"/>
          <w:b/>
          <w:sz w:val="20"/>
          <w:szCs w:val="20"/>
        </w:rPr>
        <w:t xml:space="preserve">The information outlined below is the purpose of the post, </w:t>
      </w:r>
      <w:r w:rsidR="00FB544C" w:rsidRPr="005113E3">
        <w:rPr>
          <w:rFonts w:ascii="Arial" w:hAnsi="Arial" w:cs="Arial"/>
          <w:b/>
          <w:sz w:val="20"/>
          <w:szCs w:val="20"/>
        </w:rPr>
        <w:t>i.e.,</w:t>
      </w:r>
      <w:r w:rsidR="00481B34" w:rsidRPr="005113E3">
        <w:rPr>
          <w:rFonts w:ascii="Arial" w:hAnsi="Arial" w:cs="Arial"/>
          <w:b/>
          <w:sz w:val="20"/>
          <w:szCs w:val="20"/>
        </w:rPr>
        <w:t xml:space="preserve"> why it exists, and the key accountabilities of the post holder</w:t>
      </w:r>
      <w:r w:rsidR="00C07347" w:rsidRPr="005113E3">
        <w:rPr>
          <w:rFonts w:ascii="Arial" w:hAnsi="Arial" w:cs="Arial"/>
          <w:b/>
          <w:sz w:val="20"/>
          <w:szCs w:val="20"/>
        </w:rPr>
        <w:t xml:space="preserve"> and </w:t>
      </w:r>
      <w:r w:rsidR="00481B34" w:rsidRPr="005113E3">
        <w:rPr>
          <w:rFonts w:ascii="Arial" w:hAnsi="Arial" w:cs="Arial"/>
          <w:b/>
          <w:sz w:val="20"/>
          <w:szCs w:val="20"/>
        </w:rPr>
        <w:t>the outcomes required of the post. This is not a list of tasks or duties, as post holders are required to perform any reasonable task within their competence to deliver the stated outcomes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5113E3" w:rsidRPr="005113E3" w14:paraId="724A73AD" w14:textId="77777777" w:rsidTr="0092142F">
        <w:tc>
          <w:tcPr>
            <w:tcW w:w="9242" w:type="dxa"/>
            <w:shd w:val="clear" w:color="auto" w:fill="D9D9D9"/>
          </w:tcPr>
          <w:p w14:paraId="724A73AC" w14:textId="273DDA4D" w:rsidR="00481B34" w:rsidRPr="005113E3" w:rsidRDefault="00C13D6F" w:rsidP="0092142F">
            <w:pPr>
              <w:jc w:val="left"/>
              <w:rPr>
                <w:rFonts w:ascii="Arial" w:hAnsi="Arial" w:cs="Arial"/>
                <w:b/>
                <w:sz w:val="24"/>
                <w:szCs w:val="24"/>
              </w:rPr>
            </w:pPr>
            <w:r w:rsidRPr="005113E3">
              <w:rPr>
                <w:rFonts w:ascii="Arial" w:hAnsi="Arial" w:cs="Arial"/>
                <w:b/>
                <w:sz w:val="24"/>
                <w:szCs w:val="24"/>
              </w:rPr>
              <w:br w:type="page"/>
            </w:r>
            <w:r w:rsidR="00481B34" w:rsidRPr="005113E3">
              <w:rPr>
                <w:rFonts w:ascii="Arial" w:hAnsi="Arial" w:cs="Arial"/>
                <w:b/>
                <w:sz w:val="24"/>
                <w:szCs w:val="24"/>
              </w:rPr>
              <w:t>Job purpose</w:t>
            </w:r>
          </w:p>
        </w:tc>
      </w:tr>
      <w:tr w:rsidR="005113E3" w:rsidRPr="005113E3" w14:paraId="724A73AF" w14:textId="77777777" w:rsidTr="0092142F">
        <w:trPr>
          <w:trHeight w:val="1061"/>
        </w:trPr>
        <w:tc>
          <w:tcPr>
            <w:tcW w:w="9242" w:type="dxa"/>
          </w:tcPr>
          <w:p w14:paraId="7EAA07A5" w14:textId="77777777" w:rsidR="005113E3" w:rsidRPr="005113E3" w:rsidRDefault="005113E3" w:rsidP="005113E3">
            <w:pPr>
              <w:numPr>
                <w:ilvl w:val="0"/>
                <w:numId w:val="30"/>
              </w:numPr>
              <w:tabs>
                <w:tab w:val="left" w:pos="709"/>
              </w:tabs>
              <w:jc w:val="both"/>
              <w:rPr>
                <w:rFonts w:ascii="Arial" w:hAnsi="Arial" w:cs="Arial"/>
                <w:sz w:val="24"/>
                <w:szCs w:val="24"/>
              </w:rPr>
            </w:pPr>
            <w:r w:rsidRPr="005113E3">
              <w:rPr>
                <w:rFonts w:ascii="Arial" w:hAnsi="Arial" w:cs="Arial"/>
                <w:sz w:val="24"/>
                <w:szCs w:val="24"/>
              </w:rPr>
              <w:t xml:space="preserve">To be the initial point of contact for and to respond to the majority of  customer and colleague queries. </w:t>
            </w:r>
          </w:p>
          <w:p w14:paraId="245284D5" w14:textId="77777777" w:rsidR="005113E3" w:rsidRPr="005113E3" w:rsidRDefault="005113E3" w:rsidP="005113E3">
            <w:pPr>
              <w:numPr>
                <w:ilvl w:val="0"/>
                <w:numId w:val="30"/>
              </w:numPr>
              <w:tabs>
                <w:tab w:val="left" w:pos="709"/>
              </w:tabs>
              <w:jc w:val="both"/>
              <w:rPr>
                <w:rFonts w:ascii="Arial" w:hAnsi="Arial" w:cs="Arial"/>
                <w:sz w:val="24"/>
                <w:szCs w:val="24"/>
              </w:rPr>
            </w:pPr>
            <w:r w:rsidRPr="005113E3">
              <w:rPr>
                <w:rFonts w:ascii="Arial" w:hAnsi="Arial" w:cs="Arial"/>
                <w:sz w:val="24"/>
                <w:szCs w:val="24"/>
              </w:rPr>
              <w:t>To support the day-to-day operation of the Legal and Commercial Services. Team (the “Team”) by assisting team members as required, ensuring the Team provides quality services which are accurate, timely and value for money.</w:t>
            </w:r>
          </w:p>
          <w:p w14:paraId="06316BF1" w14:textId="77777777" w:rsidR="005113E3" w:rsidRPr="005113E3" w:rsidRDefault="005113E3" w:rsidP="005113E3">
            <w:pPr>
              <w:numPr>
                <w:ilvl w:val="0"/>
                <w:numId w:val="30"/>
              </w:numPr>
              <w:tabs>
                <w:tab w:val="left" w:pos="709"/>
              </w:tabs>
              <w:jc w:val="both"/>
              <w:rPr>
                <w:rFonts w:ascii="Arial" w:hAnsi="Arial" w:cs="Arial"/>
                <w:sz w:val="24"/>
                <w:szCs w:val="24"/>
              </w:rPr>
            </w:pPr>
            <w:r w:rsidRPr="005113E3">
              <w:rPr>
                <w:rFonts w:ascii="Arial" w:hAnsi="Arial" w:cs="Arial"/>
                <w:sz w:val="24"/>
                <w:szCs w:val="24"/>
              </w:rPr>
              <w:t>To provide a high standard of efficient administrative service for the team.</w:t>
            </w:r>
          </w:p>
          <w:p w14:paraId="724A73AE" w14:textId="2C250C38" w:rsidR="005113E3" w:rsidRPr="005113E3" w:rsidRDefault="005113E3" w:rsidP="005113E3">
            <w:pPr>
              <w:tabs>
                <w:tab w:val="left" w:pos="709"/>
              </w:tabs>
              <w:jc w:val="both"/>
              <w:rPr>
                <w:rFonts w:ascii="Arial" w:hAnsi="Arial" w:cs="Arial"/>
                <w:sz w:val="24"/>
                <w:szCs w:val="24"/>
              </w:rPr>
            </w:pPr>
          </w:p>
        </w:tc>
      </w:tr>
    </w:tbl>
    <w:p w14:paraId="1887C1D1" w14:textId="3EE79120" w:rsidR="000D0B3E" w:rsidRPr="005113E3" w:rsidRDefault="000D0B3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5113E3" w:rsidRPr="005113E3" w14:paraId="724A73B1" w14:textId="77777777" w:rsidTr="0092142F">
        <w:tc>
          <w:tcPr>
            <w:tcW w:w="9242" w:type="dxa"/>
            <w:shd w:val="clear" w:color="auto" w:fill="D9D9D9"/>
          </w:tcPr>
          <w:p w14:paraId="724A73B0" w14:textId="28A9E375" w:rsidR="00481B34" w:rsidRPr="005113E3" w:rsidRDefault="00481B34" w:rsidP="0092142F">
            <w:pPr>
              <w:jc w:val="left"/>
              <w:rPr>
                <w:rFonts w:ascii="Arial" w:hAnsi="Arial" w:cs="Arial"/>
                <w:b/>
                <w:sz w:val="24"/>
                <w:szCs w:val="24"/>
              </w:rPr>
            </w:pPr>
            <w:r w:rsidRPr="005113E3">
              <w:rPr>
                <w:rFonts w:ascii="Arial" w:hAnsi="Arial" w:cs="Arial"/>
                <w:b/>
                <w:sz w:val="24"/>
                <w:szCs w:val="24"/>
              </w:rPr>
              <w:t>Key Accountabilities</w:t>
            </w:r>
          </w:p>
        </w:tc>
      </w:tr>
      <w:tr w:rsidR="005113E3" w:rsidRPr="005113E3" w14:paraId="724A73BB" w14:textId="77777777" w:rsidTr="0092142F">
        <w:trPr>
          <w:trHeight w:val="2980"/>
        </w:trPr>
        <w:tc>
          <w:tcPr>
            <w:tcW w:w="9242" w:type="dxa"/>
          </w:tcPr>
          <w:p w14:paraId="25B1859B" w14:textId="77777777" w:rsidR="005113E3" w:rsidRPr="005113E3" w:rsidRDefault="005113E3" w:rsidP="005113E3">
            <w:pPr>
              <w:pStyle w:val="ListParagraph"/>
              <w:numPr>
                <w:ilvl w:val="0"/>
                <w:numId w:val="31"/>
              </w:numPr>
              <w:ind w:left="447" w:hanging="283"/>
              <w:jc w:val="both"/>
              <w:rPr>
                <w:rFonts w:ascii="Arial" w:hAnsi="Arial" w:cs="Arial"/>
                <w:sz w:val="24"/>
                <w:szCs w:val="24"/>
              </w:rPr>
            </w:pPr>
            <w:r w:rsidRPr="005113E3">
              <w:rPr>
                <w:rFonts w:ascii="Arial" w:hAnsi="Arial" w:cs="Arial"/>
                <w:sz w:val="24"/>
                <w:szCs w:val="24"/>
              </w:rPr>
              <w:lastRenderedPageBreak/>
              <w:t xml:space="preserve">To be the first point of contact for queries into the Team, from internal and external customers, including managing the Team’s central email inbox and telephone enquiries.  </w:t>
            </w:r>
          </w:p>
          <w:p w14:paraId="265F50D8" w14:textId="77777777" w:rsidR="005113E3" w:rsidRPr="005113E3" w:rsidRDefault="005113E3" w:rsidP="005113E3">
            <w:pPr>
              <w:pStyle w:val="ListParagraph"/>
              <w:ind w:left="447"/>
              <w:jc w:val="both"/>
              <w:rPr>
                <w:rFonts w:ascii="Arial" w:hAnsi="Arial" w:cs="Arial"/>
                <w:sz w:val="24"/>
                <w:szCs w:val="24"/>
              </w:rPr>
            </w:pPr>
          </w:p>
          <w:p w14:paraId="31AD3786" w14:textId="77777777" w:rsidR="005113E3" w:rsidRPr="005113E3" w:rsidRDefault="005113E3" w:rsidP="005113E3">
            <w:pPr>
              <w:pStyle w:val="ListParagraph"/>
              <w:numPr>
                <w:ilvl w:val="0"/>
                <w:numId w:val="31"/>
              </w:numPr>
              <w:ind w:left="447" w:hanging="283"/>
              <w:jc w:val="both"/>
              <w:rPr>
                <w:rFonts w:ascii="Arial" w:hAnsi="Arial" w:cs="Arial"/>
                <w:sz w:val="24"/>
                <w:szCs w:val="24"/>
              </w:rPr>
            </w:pPr>
            <w:r w:rsidRPr="005113E3">
              <w:rPr>
                <w:rFonts w:ascii="Arial" w:hAnsi="Arial" w:cs="Arial"/>
                <w:sz w:val="24"/>
                <w:szCs w:val="24"/>
              </w:rPr>
              <w:t xml:space="preserve">To support the Legal Officer, Home Ownership Officer, Solicitor and Legal Services Manager (the “Team Members”) as and when required in relation to all aspects of work undertaken by the Team. </w:t>
            </w:r>
          </w:p>
          <w:p w14:paraId="5D37ED57" w14:textId="77777777" w:rsidR="005113E3" w:rsidRPr="005113E3" w:rsidRDefault="005113E3" w:rsidP="005113E3">
            <w:pPr>
              <w:pStyle w:val="ListParagraph"/>
              <w:rPr>
                <w:rFonts w:ascii="Arial" w:hAnsi="Arial" w:cs="Arial"/>
                <w:sz w:val="24"/>
                <w:szCs w:val="24"/>
              </w:rPr>
            </w:pPr>
          </w:p>
          <w:p w14:paraId="4598FE65" w14:textId="77777777" w:rsidR="005113E3" w:rsidRPr="005113E3" w:rsidRDefault="005113E3" w:rsidP="005113E3">
            <w:pPr>
              <w:pStyle w:val="ListParagraph"/>
              <w:numPr>
                <w:ilvl w:val="0"/>
                <w:numId w:val="31"/>
              </w:numPr>
              <w:ind w:left="447" w:hanging="283"/>
              <w:jc w:val="both"/>
              <w:rPr>
                <w:rFonts w:ascii="Arial" w:hAnsi="Arial" w:cs="Arial"/>
                <w:sz w:val="24"/>
                <w:szCs w:val="24"/>
              </w:rPr>
            </w:pPr>
            <w:r w:rsidRPr="005113E3">
              <w:rPr>
                <w:rFonts w:ascii="Arial" w:hAnsi="Arial" w:cs="Arial"/>
                <w:sz w:val="24"/>
                <w:szCs w:val="24"/>
              </w:rPr>
              <w:t xml:space="preserve">To complete all administrative tasks at the request of the Team Members, including assigning incoming post and </w:t>
            </w:r>
            <w:r w:rsidRPr="005113E3">
              <w:rPr>
                <w:rFonts w:ascii="Arial" w:hAnsi="Arial" w:cs="Arial"/>
                <w:iCs/>
                <w:sz w:val="24"/>
                <w:szCs w:val="24"/>
              </w:rPr>
              <w:t>raising and paying invoices.</w:t>
            </w:r>
          </w:p>
          <w:p w14:paraId="19642FBA" w14:textId="77777777" w:rsidR="005113E3" w:rsidRPr="005113E3" w:rsidRDefault="005113E3" w:rsidP="005113E3">
            <w:pPr>
              <w:pStyle w:val="ListParagraph"/>
              <w:rPr>
                <w:rFonts w:ascii="Arial" w:hAnsi="Arial" w:cs="Arial"/>
                <w:sz w:val="24"/>
                <w:szCs w:val="24"/>
              </w:rPr>
            </w:pPr>
          </w:p>
          <w:p w14:paraId="3387AD8A" w14:textId="77777777" w:rsidR="005113E3" w:rsidRPr="005113E3" w:rsidRDefault="005113E3" w:rsidP="005113E3">
            <w:pPr>
              <w:pStyle w:val="ListParagraph"/>
              <w:numPr>
                <w:ilvl w:val="0"/>
                <w:numId w:val="31"/>
              </w:numPr>
              <w:ind w:left="447" w:hanging="283"/>
              <w:jc w:val="both"/>
              <w:rPr>
                <w:rFonts w:ascii="Arial" w:hAnsi="Arial" w:cs="Arial"/>
                <w:sz w:val="24"/>
                <w:szCs w:val="24"/>
              </w:rPr>
            </w:pPr>
            <w:r w:rsidRPr="005113E3">
              <w:rPr>
                <w:rFonts w:ascii="Arial" w:hAnsi="Arial" w:cs="Arial"/>
                <w:sz w:val="24"/>
                <w:szCs w:val="24"/>
              </w:rPr>
              <w:t xml:space="preserve">Under the supervision of the Legal Services Manager, to assist with the day-to day management of the Trust’s commercial leasehold premises, co-ordinating actions across departments, ensuring compliance with deadlines, responding to enquiries and maintaining accurate records including in the Trust’s case management system.  Some site visits to the premises may also be required.  </w:t>
            </w:r>
          </w:p>
          <w:p w14:paraId="77195F18" w14:textId="77777777" w:rsidR="005113E3" w:rsidRPr="005113E3" w:rsidRDefault="005113E3" w:rsidP="005113E3">
            <w:pPr>
              <w:pStyle w:val="ListParagraph"/>
              <w:rPr>
                <w:rFonts w:ascii="Arial" w:hAnsi="Arial" w:cs="Arial"/>
                <w:iCs/>
                <w:sz w:val="24"/>
                <w:szCs w:val="24"/>
              </w:rPr>
            </w:pPr>
          </w:p>
          <w:p w14:paraId="2362255D" w14:textId="77777777" w:rsidR="005113E3" w:rsidRPr="005113E3" w:rsidRDefault="005113E3" w:rsidP="005113E3">
            <w:pPr>
              <w:pStyle w:val="ListParagraph"/>
              <w:numPr>
                <w:ilvl w:val="0"/>
                <w:numId w:val="31"/>
              </w:numPr>
              <w:ind w:left="447" w:hanging="283"/>
              <w:jc w:val="both"/>
              <w:rPr>
                <w:rFonts w:ascii="Arial" w:hAnsi="Arial" w:cs="Arial"/>
                <w:sz w:val="24"/>
                <w:szCs w:val="24"/>
              </w:rPr>
            </w:pPr>
            <w:r w:rsidRPr="005113E3">
              <w:rPr>
                <w:rFonts w:ascii="Arial" w:hAnsi="Arial" w:cs="Arial"/>
                <w:iCs/>
                <w:sz w:val="24"/>
                <w:szCs w:val="24"/>
              </w:rPr>
              <w:t xml:space="preserve">To investigate and respond to land ownership and boundary queries. </w:t>
            </w:r>
          </w:p>
          <w:p w14:paraId="07402E31" w14:textId="77777777" w:rsidR="005113E3" w:rsidRPr="005113E3" w:rsidRDefault="005113E3" w:rsidP="005113E3">
            <w:pPr>
              <w:pStyle w:val="ListParagraph"/>
              <w:rPr>
                <w:rFonts w:ascii="Arial" w:hAnsi="Arial" w:cs="Arial"/>
                <w:iCs/>
                <w:sz w:val="24"/>
                <w:szCs w:val="24"/>
              </w:rPr>
            </w:pPr>
          </w:p>
          <w:p w14:paraId="4438B344" w14:textId="77777777" w:rsidR="005113E3" w:rsidRPr="005113E3" w:rsidRDefault="005113E3" w:rsidP="005113E3">
            <w:pPr>
              <w:pStyle w:val="ListParagraph"/>
              <w:numPr>
                <w:ilvl w:val="0"/>
                <w:numId w:val="31"/>
              </w:numPr>
              <w:ind w:left="447" w:hanging="283"/>
              <w:jc w:val="both"/>
              <w:rPr>
                <w:rFonts w:ascii="Arial" w:hAnsi="Arial" w:cs="Arial"/>
                <w:sz w:val="24"/>
                <w:szCs w:val="24"/>
              </w:rPr>
            </w:pPr>
            <w:r w:rsidRPr="005113E3">
              <w:rPr>
                <w:rFonts w:ascii="Arial" w:hAnsi="Arial" w:cs="Arial"/>
                <w:iCs/>
                <w:sz w:val="24"/>
                <w:szCs w:val="24"/>
              </w:rPr>
              <w:t>To assist with any administrative steps requested by other team members in relation to the work of the Team, which may include but is not limited to updating customers, processing applications, data review and data entry in the following areas:</w:t>
            </w:r>
          </w:p>
          <w:p w14:paraId="4E420AA6" w14:textId="77777777" w:rsidR="005113E3" w:rsidRPr="005113E3" w:rsidRDefault="005113E3" w:rsidP="005113E3">
            <w:pPr>
              <w:pStyle w:val="ListParagraph"/>
              <w:rPr>
                <w:rFonts w:ascii="Arial" w:hAnsi="Arial" w:cs="Arial"/>
                <w:sz w:val="24"/>
                <w:szCs w:val="24"/>
              </w:rPr>
            </w:pPr>
          </w:p>
          <w:p w14:paraId="569F5F11" w14:textId="77777777" w:rsidR="005113E3" w:rsidRPr="005113E3" w:rsidRDefault="005113E3" w:rsidP="005113E3">
            <w:pPr>
              <w:pStyle w:val="ListParagraph"/>
              <w:numPr>
                <w:ilvl w:val="0"/>
                <w:numId w:val="31"/>
              </w:numPr>
              <w:ind w:left="447" w:firstLine="426"/>
              <w:jc w:val="both"/>
              <w:rPr>
                <w:rFonts w:ascii="Arial" w:hAnsi="Arial" w:cs="Arial"/>
                <w:sz w:val="24"/>
                <w:szCs w:val="24"/>
              </w:rPr>
            </w:pPr>
            <w:r w:rsidRPr="005113E3">
              <w:rPr>
                <w:rFonts w:ascii="Arial" w:hAnsi="Arial" w:cs="Arial"/>
                <w:sz w:val="24"/>
                <w:szCs w:val="24"/>
              </w:rPr>
              <w:t>Residential Leasehold</w:t>
            </w:r>
          </w:p>
          <w:p w14:paraId="3B0EE412" w14:textId="77777777" w:rsidR="005113E3" w:rsidRPr="005113E3" w:rsidRDefault="005113E3" w:rsidP="005113E3">
            <w:pPr>
              <w:pStyle w:val="ListParagraph"/>
              <w:rPr>
                <w:rFonts w:ascii="Arial" w:hAnsi="Arial" w:cs="Arial"/>
                <w:sz w:val="24"/>
                <w:szCs w:val="24"/>
              </w:rPr>
            </w:pPr>
          </w:p>
          <w:p w14:paraId="455058A9" w14:textId="77777777" w:rsidR="005113E3" w:rsidRPr="005113E3" w:rsidRDefault="005113E3" w:rsidP="005113E3">
            <w:pPr>
              <w:pStyle w:val="ListParagraph"/>
              <w:numPr>
                <w:ilvl w:val="0"/>
                <w:numId w:val="31"/>
              </w:numPr>
              <w:ind w:left="447" w:firstLine="426"/>
              <w:jc w:val="both"/>
              <w:rPr>
                <w:rFonts w:ascii="Arial" w:hAnsi="Arial" w:cs="Arial"/>
                <w:sz w:val="24"/>
                <w:szCs w:val="24"/>
              </w:rPr>
            </w:pPr>
            <w:r w:rsidRPr="005113E3">
              <w:rPr>
                <w:rFonts w:ascii="Arial" w:hAnsi="Arial" w:cs="Arial"/>
                <w:sz w:val="24"/>
                <w:szCs w:val="24"/>
              </w:rPr>
              <w:t>Conveyancing</w:t>
            </w:r>
          </w:p>
          <w:p w14:paraId="3666283B" w14:textId="77777777" w:rsidR="005113E3" w:rsidRPr="005113E3" w:rsidRDefault="005113E3" w:rsidP="005113E3">
            <w:pPr>
              <w:pStyle w:val="ListParagraph"/>
              <w:rPr>
                <w:rFonts w:ascii="Arial" w:hAnsi="Arial" w:cs="Arial"/>
                <w:sz w:val="24"/>
                <w:szCs w:val="24"/>
              </w:rPr>
            </w:pPr>
          </w:p>
          <w:p w14:paraId="08223B4D" w14:textId="77777777" w:rsidR="005113E3" w:rsidRPr="005113E3" w:rsidRDefault="005113E3" w:rsidP="005113E3">
            <w:pPr>
              <w:pStyle w:val="ListParagraph"/>
              <w:numPr>
                <w:ilvl w:val="0"/>
                <w:numId w:val="31"/>
              </w:numPr>
              <w:ind w:left="447" w:firstLine="426"/>
              <w:jc w:val="both"/>
              <w:rPr>
                <w:rFonts w:ascii="Arial" w:hAnsi="Arial" w:cs="Arial"/>
                <w:sz w:val="24"/>
                <w:szCs w:val="24"/>
              </w:rPr>
            </w:pPr>
            <w:r w:rsidRPr="005113E3">
              <w:rPr>
                <w:rFonts w:ascii="Arial" w:hAnsi="Arial" w:cs="Arial"/>
                <w:sz w:val="24"/>
                <w:szCs w:val="24"/>
              </w:rPr>
              <w:t>Disrepair</w:t>
            </w:r>
          </w:p>
          <w:p w14:paraId="2449A09D" w14:textId="77777777" w:rsidR="005113E3" w:rsidRPr="005113E3" w:rsidRDefault="005113E3" w:rsidP="005113E3">
            <w:pPr>
              <w:pStyle w:val="ListParagraph"/>
              <w:rPr>
                <w:rFonts w:ascii="Arial" w:hAnsi="Arial" w:cs="Arial"/>
                <w:sz w:val="24"/>
                <w:szCs w:val="24"/>
              </w:rPr>
            </w:pPr>
          </w:p>
          <w:p w14:paraId="37A35DE2" w14:textId="77777777" w:rsidR="005113E3" w:rsidRPr="005113E3" w:rsidRDefault="005113E3" w:rsidP="005113E3">
            <w:pPr>
              <w:pStyle w:val="ListParagraph"/>
              <w:numPr>
                <w:ilvl w:val="0"/>
                <w:numId w:val="31"/>
              </w:numPr>
              <w:ind w:left="447" w:firstLine="426"/>
              <w:jc w:val="both"/>
              <w:rPr>
                <w:rFonts w:ascii="Arial" w:hAnsi="Arial" w:cs="Arial"/>
                <w:sz w:val="24"/>
                <w:szCs w:val="24"/>
              </w:rPr>
            </w:pPr>
            <w:r w:rsidRPr="005113E3">
              <w:rPr>
                <w:rFonts w:ascii="Arial" w:hAnsi="Arial" w:cs="Arial"/>
                <w:sz w:val="24"/>
                <w:szCs w:val="24"/>
              </w:rPr>
              <w:t>Tenancy Management (including gas service access)</w:t>
            </w:r>
          </w:p>
          <w:p w14:paraId="11557F72" w14:textId="77777777" w:rsidR="005113E3" w:rsidRPr="005113E3" w:rsidRDefault="005113E3" w:rsidP="005113E3">
            <w:pPr>
              <w:pStyle w:val="ListParagraph"/>
              <w:rPr>
                <w:rFonts w:ascii="Arial" w:hAnsi="Arial" w:cs="Arial"/>
                <w:sz w:val="24"/>
                <w:szCs w:val="24"/>
              </w:rPr>
            </w:pPr>
          </w:p>
          <w:p w14:paraId="1806F1D0" w14:textId="77777777" w:rsidR="005113E3" w:rsidRPr="005113E3" w:rsidRDefault="005113E3" w:rsidP="005113E3">
            <w:pPr>
              <w:pStyle w:val="ListParagraph"/>
              <w:numPr>
                <w:ilvl w:val="0"/>
                <w:numId w:val="31"/>
              </w:numPr>
              <w:ind w:left="447" w:firstLine="426"/>
              <w:jc w:val="both"/>
              <w:rPr>
                <w:rFonts w:ascii="Arial" w:hAnsi="Arial" w:cs="Arial"/>
                <w:sz w:val="24"/>
                <w:szCs w:val="24"/>
              </w:rPr>
            </w:pPr>
            <w:r w:rsidRPr="005113E3">
              <w:rPr>
                <w:rFonts w:ascii="Arial" w:hAnsi="Arial" w:cs="Arial"/>
                <w:sz w:val="24"/>
                <w:szCs w:val="24"/>
              </w:rPr>
              <w:t>Preserved Right to Buy and Right to Acquire</w:t>
            </w:r>
          </w:p>
          <w:p w14:paraId="5D777148" w14:textId="77777777" w:rsidR="005113E3" w:rsidRPr="005113E3" w:rsidRDefault="005113E3" w:rsidP="005113E3">
            <w:pPr>
              <w:pStyle w:val="ListParagraph"/>
              <w:rPr>
                <w:rFonts w:ascii="Arial" w:hAnsi="Arial" w:cs="Arial"/>
                <w:sz w:val="24"/>
                <w:szCs w:val="24"/>
              </w:rPr>
            </w:pPr>
          </w:p>
          <w:p w14:paraId="4A41C440" w14:textId="77777777" w:rsidR="005113E3" w:rsidRPr="005113E3" w:rsidRDefault="005113E3" w:rsidP="005113E3">
            <w:pPr>
              <w:pStyle w:val="ListParagraph"/>
              <w:numPr>
                <w:ilvl w:val="0"/>
                <w:numId w:val="31"/>
              </w:numPr>
              <w:ind w:left="447" w:firstLine="426"/>
              <w:jc w:val="both"/>
              <w:rPr>
                <w:rFonts w:ascii="Arial" w:hAnsi="Arial" w:cs="Arial"/>
                <w:sz w:val="24"/>
                <w:szCs w:val="24"/>
              </w:rPr>
            </w:pPr>
            <w:r w:rsidRPr="005113E3">
              <w:rPr>
                <w:rFonts w:ascii="Arial" w:hAnsi="Arial" w:cs="Arial"/>
                <w:sz w:val="24"/>
                <w:szCs w:val="24"/>
              </w:rPr>
              <w:t>Licences</w:t>
            </w:r>
          </w:p>
          <w:p w14:paraId="5812B712" w14:textId="77777777" w:rsidR="005113E3" w:rsidRPr="005113E3" w:rsidRDefault="005113E3" w:rsidP="005113E3">
            <w:pPr>
              <w:pStyle w:val="ListParagraph"/>
              <w:rPr>
                <w:rFonts w:ascii="Arial" w:hAnsi="Arial" w:cs="Arial"/>
                <w:iCs/>
                <w:sz w:val="24"/>
                <w:szCs w:val="24"/>
              </w:rPr>
            </w:pPr>
          </w:p>
          <w:p w14:paraId="6665ACF4" w14:textId="77777777" w:rsidR="005113E3" w:rsidRPr="005113E3" w:rsidRDefault="005113E3" w:rsidP="005113E3">
            <w:pPr>
              <w:pStyle w:val="ListParagraph"/>
              <w:numPr>
                <w:ilvl w:val="0"/>
                <w:numId w:val="31"/>
              </w:numPr>
              <w:ind w:left="447" w:hanging="283"/>
              <w:jc w:val="both"/>
              <w:rPr>
                <w:rFonts w:ascii="Arial" w:hAnsi="Arial" w:cs="Arial"/>
                <w:sz w:val="24"/>
                <w:szCs w:val="24"/>
              </w:rPr>
            </w:pPr>
            <w:r w:rsidRPr="005113E3">
              <w:rPr>
                <w:rFonts w:ascii="Arial" w:hAnsi="Arial" w:cs="Arial"/>
                <w:iCs/>
                <w:sz w:val="24"/>
                <w:szCs w:val="24"/>
              </w:rPr>
              <w:t xml:space="preserve">To undertake any other duties or projects as required. </w:t>
            </w:r>
          </w:p>
          <w:p w14:paraId="65A90187" w14:textId="77777777" w:rsidR="005113E3" w:rsidRPr="005113E3" w:rsidRDefault="005113E3" w:rsidP="005113E3">
            <w:pPr>
              <w:pStyle w:val="ListParagraph"/>
              <w:rPr>
                <w:rFonts w:ascii="Arial" w:hAnsi="Arial" w:cs="Arial"/>
                <w:sz w:val="24"/>
                <w:szCs w:val="24"/>
              </w:rPr>
            </w:pPr>
          </w:p>
          <w:p w14:paraId="724A73BA" w14:textId="48AE6BAD" w:rsidR="00173047" w:rsidRPr="005113E3" w:rsidRDefault="005113E3" w:rsidP="005113E3">
            <w:pPr>
              <w:pStyle w:val="ListParagraph"/>
              <w:numPr>
                <w:ilvl w:val="0"/>
                <w:numId w:val="31"/>
              </w:numPr>
              <w:ind w:left="447" w:hanging="283"/>
              <w:jc w:val="both"/>
              <w:rPr>
                <w:rFonts w:ascii="Arial" w:hAnsi="Arial" w:cs="Arial"/>
                <w:sz w:val="24"/>
                <w:szCs w:val="24"/>
              </w:rPr>
            </w:pPr>
            <w:r w:rsidRPr="005113E3">
              <w:rPr>
                <w:rFonts w:ascii="Arial" w:hAnsi="Arial" w:cs="Arial"/>
                <w:sz w:val="24"/>
                <w:szCs w:val="24"/>
              </w:rPr>
              <w:t>To deliver all work in line with the Trusts GDPR, H&amp;S, Financial and People policies and procedures.</w:t>
            </w:r>
            <w:r w:rsidRPr="005113E3">
              <w:rPr>
                <w:rFonts w:ascii="Arial" w:hAnsi="Arial" w:cs="Arial"/>
                <w:i/>
                <w:sz w:val="24"/>
                <w:szCs w:val="24"/>
              </w:rPr>
              <w:t xml:space="preserve"> </w:t>
            </w:r>
          </w:p>
        </w:tc>
      </w:tr>
    </w:tbl>
    <w:p w14:paraId="724A73BC" w14:textId="77777777" w:rsidR="00481B34" w:rsidRPr="005113E3" w:rsidRDefault="00481B34" w:rsidP="00AC10FC">
      <w:pPr>
        <w:jc w:val="left"/>
        <w:rPr>
          <w:rFonts w:ascii="Arial" w:hAnsi="Arial" w:cs="Arial"/>
          <w:b/>
          <w:sz w:val="24"/>
          <w:szCs w:val="24"/>
          <w:u w:val="single"/>
        </w:rPr>
      </w:pPr>
    </w:p>
    <w:p w14:paraId="0C5D399B" w14:textId="77777777" w:rsidR="005113E3" w:rsidRPr="005113E3" w:rsidRDefault="005113E3">
      <w:pPr>
        <w:jc w:val="left"/>
        <w:rPr>
          <w:rFonts w:ascii="Arial" w:hAnsi="Arial" w:cs="Arial"/>
          <w:b/>
          <w:sz w:val="28"/>
          <w:szCs w:val="24"/>
        </w:rPr>
      </w:pPr>
      <w:r w:rsidRPr="005113E3">
        <w:rPr>
          <w:rFonts w:ascii="Arial" w:hAnsi="Arial" w:cs="Arial"/>
          <w:b/>
          <w:sz w:val="28"/>
          <w:szCs w:val="24"/>
        </w:rPr>
        <w:br w:type="page"/>
      </w:r>
    </w:p>
    <w:p w14:paraId="724A73BE" w14:textId="308F8139" w:rsidR="00481B34" w:rsidRPr="005113E3" w:rsidRDefault="000D0B3E" w:rsidP="00AC10FC">
      <w:pPr>
        <w:jc w:val="left"/>
        <w:rPr>
          <w:rFonts w:ascii="Arial" w:hAnsi="Arial" w:cs="Arial"/>
          <w:b/>
          <w:sz w:val="28"/>
          <w:szCs w:val="24"/>
        </w:rPr>
      </w:pPr>
      <w:r w:rsidRPr="005113E3">
        <w:rPr>
          <w:rFonts w:ascii="Arial" w:hAnsi="Arial" w:cs="Arial"/>
          <w:b/>
          <w:sz w:val="28"/>
          <w:szCs w:val="24"/>
        </w:rPr>
        <w:lastRenderedPageBreak/>
        <w:t>Person S</w:t>
      </w:r>
      <w:r w:rsidR="00481B34" w:rsidRPr="005113E3">
        <w:rPr>
          <w:rFonts w:ascii="Arial" w:hAnsi="Arial" w:cs="Arial"/>
          <w:b/>
          <w:sz w:val="28"/>
          <w:szCs w:val="24"/>
        </w:rPr>
        <w:t>pecification</w:t>
      </w:r>
    </w:p>
    <w:p w14:paraId="724A73BF" w14:textId="77777777" w:rsidR="00481B34" w:rsidRPr="005113E3" w:rsidRDefault="00481B34" w:rsidP="00AC10FC">
      <w:pPr>
        <w:jc w:val="left"/>
        <w:rPr>
          <w:rFonts w:ascii="Arial" w:hAnsi="Arial" w:cs="Arial"/>
          <w:b/>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3"/>
        <w:gridCol w:w="3685"/>
        <w:gridCol w:w="3464"/>
      </w:tblGrid>
      <w:tr w:rsidR="005113E3" w:rsidRPr="005113E3" w14:paraId="724A73C3" w14:textId="77777777" w:rsidTr="5F0F6D8F">
        <w:trPr>
          <w:trHeight w:val="463"/>
        </w:trPr>
        <w:tc>
          <w:tcPr>
            <w:tcW w:w="2093" w:type="dxa"/>
            <w:shd w:val="clear" w:color="auto" w:fill="D9D9D9" w:themeFill="background1" w:themeFillShade="D9"/>
          </w:tcPr>
          <w:p w14:paraId="724A73C0" w14:textId="77777777" w:rsidR="00481B34" w:rsidRPr="005113E3" w:rsidRDefault="00481B34" w:rsidP="0092142F">
            <w:pPr>
              <w:jc w:val="left"/>
              <w:rPr>
                <w:rFonts w:ascii="Arial" w:hAnsi="Arial" w:cs="Arial"/>
                <w:b/>
                <w:sz w:val="24"/>
                <w:szCs w:val="24"/>
                <w:u w:val="single"/>
              </w:rPr>
            </w:pPr>
          </w:p>
        </w:tc>
        <w:tc>
          <w:tcPr>
            <w:tcW w:w="3685" w:type="dxa"/>
            <w:shd w:val="clear" w:color="auto" w:fill="D9D9D9" w:themeFill="background1" w:themeFillShade="D9"/>
          </w:tcPr>
          <w:p w14:paraId="724A73C1" w14:textId="77777777" w:rsidR="00481B34" w:rsidRPr="005113E3" w:rsidRDefault="00481B34" w:rsidP="002A6CBE">
            <w:pPr>
              <w:jc w:val="center"/>
              <w:rPr>
                <w:rFonts w:ascii="Arial" w:hAnsi="Arial" w:cs="Arial"/>
                <w:b/>
                <w:sz w:val="24"/>
                <w:szCs w:val="24"/>
              </w:rPr>
            </w:pPr>
            <w:r w:rsidRPr="005113E3">
              <w:rPr>
                <w:rFonts w:ascii="Arial" w:hAnsi="Arial" w:cs="Arial"/>
                <w:b/>
                <w:sz w:val="24"/>
                <w:szCs w:val="24"/>
              </w:rPr>
              <w:t>Essential</w:t>
            </w:r>
          </w:p>
        </w:tc>
        <w:tc>
          <w:tcPr>
            <w:tcW w:w="3464" w:type="dxa"/>
            <w:shd w:val="clear" w:color="auto" w:fill="D9D9D9" w:themeFill="background1" w:themeFillShade="D9"/>
          </w:tcPr>
          <w:p w14:paraId="724A73C2" w14:textId="77777777" w:rsidR="00481B34" w:rsidRPr="005113E3" w:rsidRDefault="00481B34" w:rsidP="002A6CBE">
            <w:pPr>
              <w:jc w:val="center"/>
              <w:rPr>
                <w:rFonts w:ascii="Arial" w:hAnsi="Arial" w:cs="Arial"/>
                <w:b/>
                <w:sz w:val="24"/>
                <w:szCs w:val="24"/>
              </w:rPr>
            </w:pPr>
            <w:r w:rsidRPr="005113E3">
              <w:rPr>
                <w:rFonts w:ascii="Arial" w:hAnsi="Arial" w:cs="Arial"/>
                <w:b/>
                <w:sz w:val="24"/>
                <w:szCs w:val="24"/>
              </w:rPr>
              <w:t>Desirable</w:t>
            </w:r>
          </w:p>
        </w:tc>
      </w:tr>
      <w:tr w:rsidR="005113E3" w:rsidRPr="005113E3" w14:paraId="724A73CE" w14:textId="77777777" w:rsidTr="5F0F6D8F">
        <w:tc>
          <w:tcPr>
            <w:tcW w:w="2093" w:type="dxa"/>
            <w:shd w:val="clear" w:color="auto" w:fill="D9D9D9" w:themeFill="background1" w:themeFillShade="D9"/>
          </w:tcPr>
          <w:p w14:paraId="7D04A129" w14:textId="77777777" w:rsidR="001F1DA7" w:rsidRPr="005113E3" w:rsidRDefault="001F1DA7" w:rsidP="0092142F">
            <w:pPr>
              <w:jc w:val="left"/>
              <w:rPr>
                <w:rFonts w:ascii="Arial" w:hAnsi="Arial" w:cs="Arial"/>
                <w:b/>
                <w:sz w:val="24"/>
                <w:szCs w:val="24"/>
              </w:rPr>
            </w:pPr>
          </w:p>
          <w:p w14:paraId="724A73C8" w14:textId="66337C43" w:rsidR="00481B34" w:rsidRPr="005113E3" w:rsidRDefault="00481B34" w:rsidP="0092142F">
            <w:pPr>
              <w:jc w:val="left"/>
              <w:rPr>
                <w:rFonts w:ascii="Arial" w:hAnsi="Arial" w:cs="Arial"/>
                <w:b/>
                <w:sz w:val="24"/>
                <w:szCs w:val="24"/>
              </w:rPr>
            </w:pPr>
            <w:r w:rsidRPr="005113E3">
              <w:rPr>
                <w:rFonts w:ascii="Arial" w:hAnsi="Arial" w:cs="Arial"/>
                <w:b/>
                <w:sz w:val="24"/>
                <w:szCs w:val="24"/>
              </w:rPr>
              <w:t>Qualifications</w:t>
            </w:r>
          </w:p>
          <w:p w14:paraId="724A73CB" w14:textId="77777777" w:rsidR="00D053CF" w:rsidRPr="005113E3" w:rsidRDefault="00D053CF" w:rsidP="0092142F">
            <w:pPr>
              <w:jc w:val="left"/>
              <w:rPr>
                <w:rFonts w:ascii="Arial" w:hAnsi="Arial" w:cs="Arial"/>
                <w:b/>
                <w:sz w:val="24"/>
                <w:szCs w:val="24"/>
              </w:rPr>
            </w:pPr>
          </w:p>
        </w:tc>
        <w:tc>
          <w:tcPr>
            <w:tcW w:w="3685" w:type="dxa"/>
          </w:tcPr>
          <w:p w14:paraId="724A73CC" w14:textId="5022F326" w:rsidR="00025637" w:rsidRPr="005113E3" w:rsidRDefault="005113E3" w:rsidP="005113E3">
            <w:pPr>
              <w:numPr>
                <w:ilvl w:val="0"/>
                <w:numId w:val="21"/>
              </w:numPr>
              <w:contextualSpacing/>
              <w:jc w:val="left"/>
              <w:rPr>
                <w:rFonts w:ascii="Arial" w:hAnsi="Arial" w:cs="Arial"/>
                <w:sz w:val="24"/>
                <w:szCs w:val="24"/>
              </w:rPr>
            </w:pPr>
            <w:r w:rsidRPr="005113E3">
              <w:rPr>
                <w:rFonts w:ascii="Arial" w:hAnsi="Arial" w:cs="Arial"/>
                <w:i/>
                <w:sz w:val="24"/>
                <w:szCs w:val="24"/>
              </w:rPr>
              <w:t xml:space="preserve">5 </w:t>
            </w:r>
            <w:r w:rsidRPr="005113E3">
              <w:rPr>
                <w:rFonts w:ascii="Arial" w:hAnsi="Arial" w:cs="Arial"/>
                <w:i/>
                <w:sz w:val="24"/>
                <w:szCs w:val="24"/>
              </w:rPr>
              <w:t>Grade GCSE 4-9 / A* - C (Math’s and English) or equivalent level of qualification</w:t>
            </w:r>
          </w:p>
        </w:tc>
        <w:tc>
          <w:tcPr>
            <w:tcW w:w="3464" w:type="dxa"/>
          </w:tcPr>
          <w:p w14:paraId="7F908542" w14:textId="77777777" w:rsidR="005113E3" w:rsidRPr="005113E3" w:rsidRDefault="005113E3" w:rsidP="005113E3">
            <w:pPr>
              <w:pStyle w:val="ListParagraph"/>
              <w:numPr>
                <w:ilvl w:val="0"/>
                <w:numId w:val="21"/>
              </w:numPr>
              <w:jc w:val="left"/>
              <w:rPr>
                <w:rFonts w:ascii="Arial" w:hAnsi="Arial" w:cs="Arial"/>
                <w:sz w:val="24"/>
                <w:szCs w:val="24"/>
              </w:rPr>
            </w:pPr>
            <w:r w:rsidRPr="005113E3">
              <w:rPr>
                <w:rFonts w:ascii="Arial" w:hAnsi="Arial" w:cs="Arial"/>
                <w:sz w:val="24"/>
                <w:szCs w:val="24"/>
              </w:rPr>
              <w:t>Or equivalent in Information Technology</w:t>
            </w:r>
          </w:p>
          <w:p w14:paraId="724A73CD" w14:textId="3A72196A" w:rsidR="00C56D7D" w:rsidRPr="005113E3" w:rsidRDefault="005113E3" w:rsidP="005113E3">
            <w:pPr>
              <w:pStyle w:val="ListParagraph"/>
              <w:numPr>
                <w:ilvl w:val="0"/>
                <w:numId w:val="21"/>
              </w:numPr>
              <w:jc w:val="left"/>
              <w:rPr>
                <w:rFonts w:ascii="Arial" w:hAnsi="Arial" w:cs="Arial"/>
                <w:sz w:val="24"/>
                <w:szCs w:val="24"/>
              </w:rPr>
            </w:pPr>
            <w:r w:rsidRPr="005113E3">
              <w:rPr>
                <w:rFonts w:ascii="Arial" w:hAnsi="Arial" w:cs="Arial"/>
                <w:sz w:val="24"/>
                <w:szCs w:val="24"/>
              </w:rPr>
              <w:t>Qualification in Administration</w:t>
            </w:r>
          </w:p>
        </w:tc>
      </w:tr>
      <w:tr w:rsidR="005113E3" w:rsidRPr="005113E3" w14:paraId="0D8EE9CC" w14:textId="77777777" w:rsidTr="5F0F6D8F">
        <w:tc>
          <w:tcPr>
            <w:tcW w:w="2093" w:type="dxa"/>
            <w:shd w:val="clear" w:color="auto" w:fill="D9D9D9" w:themeFill="background1" w:themeFillShade="D9"/>
          </w:tcPr>
          <w:p w14:paraId="57E14FD9" w14:textId="77777777" w:rsidR="00ED30F2" w:rsidRPr="005113E3" w:rsidRDefault="00ED30F2" w:rsidP="009761DF">
            <w:pPr>
              <w:jc w:val="center"/>
              <w:rPr>
                <w:rFonts w:ascii="Arial" w:hAnsi="Arial" w:cs="Arial"/>
                <w:b/>
                <w:sz w:val="24"/>
                <w:szCs w:val="24"/>
              </w:rPr>
            </w:pPr>
          </w:p>
          <w:p w14:paraId="7DCD10CB" w14:textId="77777777" w:rsidR="00ED30F2" w:rsidRPr="005113E3" w:rsidRDefault="00ED30F2" w:rsidP="009761DF">
            <w:pPr>
              <w:jc w:val="center"/>
              <w:rPr>
                <w:rFonts w:ascii="Arial" w:hAnsi="Arial" w:cs="Arial"/>
                <w:b/>
                <w:sz w:val="24"/>
                <w:szCs w:val="24"/>
              </w:rPr>
            </w:pPr>
          </w:p>
          <w:p w14:paraId="04B0C1CA" w14:textId="77777777" w:rsidR="00ED30F2" w:rsidRPr="005113E3" w:rsidRDefault="00ED30F2" w:rsidP="009761DF">
            <w:pPr>
              <w:jc w:val="center"/>
              <w:rPr>
                <w:rFonts w:ascii="Arial" w:hAnsi="Arial" w:cs="Arial"/>
                <w:b/>
                <w:sz w:val="24"/>
                <w:szCs w:val="24"/>
              </w:rPr>
            </w:pPr>
          </w:p>
          <w:p w14:paraId="074E858E" w14:textId="77777777" w:rsidR="00ED30F2" w:rsidRPr="005113E3" w:rsidRDefault="00ED30F2" w:rsidP="009761DF">
            <w:pPr>
              <w:jc w:val="center"/>
              <w:rPr>
                <w:rFonts w:ascii="Arial" w:hAnsi="Arial" w:cs="Arial"/>
                <w:b/>
                <w:sz w:val="24"/>
                <w:szCs w:val="24"/>
              </w:rPr>
            </w:pPr>
          </w:p>
          <w:p w14:paraId="033E385A" w14:textId="0C0718C9" w:rsidR="00C13D6F" w:rsidRPr="005113E3" w:rsidRDefault="00C13D6F" w:rsidP="00ED30F2">
            <w:pPr>
              <w:jc w:val="left"/>
              <w:rPr>
                <w:rFonts w:ascii="Arial" w:hAnsi="Arial" w:cs="Arial"/>
                <w:b/>
                <w:sz w:val="24"/>
                <w:szCs w:val="24"/>
              </w:rPr>
            </w:pPr>
            <w:r w:rsidRPr="005113E3">
              <w:rPr>
                <w:rFonts w:ascii="Arial" w:hAnsi="Arial" w:cs="Arial"/>
                <w:b/>
                <w:sz w:val="24"/>
                <w:szCs w:val="24"/>
              </w:rPr>
              <w:t>Skills</w:t>
            </w:r>
          </w:p>
        </w:tc>
        <w:tc>
          <w:tcPr>
            <w:tcW w:w="3685" w:type="dxa"/>
          </w:tcPr>
          <w:p w14:paraId="362725CA" w14:textId="77777777" w:rsidR="005113E3" w:rsidRPr="005113E3" w:rsidRDefault="005113E3" w:rsidP="005113E3">
            <w:pPr>
              <w:pStyle w:val="ListParagraph"/>
              <w:numPr>
                <w:ilvl w:val="0"/>
                <w:numId w:val="34"/>
              </w:numPr>
              <w:ind w:left="322" w:hanging="322"/>
              <w:jc w:val="left"/>
              <w:rPr>
                <w:rFonts w:ascii="Arial" w:hAnsi="Arial" w:cs="Arial"/>
                <w:sz w:val="24"/>
                <w:szCs w:val="24"/>
              </w:rPr>
            </w:pPr>
            <w:r w:rsidRPr="005113E3">
              <w:rPr>
                <w:rFonts w:ascii="Arial" w:hAnsi="Arial" w:cs="Arial"/>
                <w:sz w:val="24"/>
                <w:szCs w:val="24"/>
              </w:rPr>
              <w:t>Be able to manage a busy and varied workload.</w:t>
            </w:r>
          </w:p>
          <w:p w14:paraId="16E18AE8" w14:textId="77777777" w:rsidR="005113E3" w:rsidRPr="005113E3" w:rsidRDefault="005113E3" w:rsidP="005113E3">
            <w:pPr>
              <w:pStyle w:val="ListParagraph"/>
              <w:numPr>
                <w:ilvl w:val="0"/>
                <w:numId w:val="34"/>
              </w:numPr>
              <w:ind w:left="322" w:hanging="322"/>
              <w:jc w:val="left"/>
              <w:rPr>
                <w:rFonts w:ascii="Arial" w:hAnsi="Arial" w:cs="Arial"/>
                <w:sz w:val="24"/>
                <w:szCs w:val="24"/>
              </w:rPr>
            </w:pPr>
            <w:r w:rsidRPr="005113E3">
              <w:rPr>
                <w:rFonts w:ascii="Arial" w:hAnsi="Arial" w:cs="Arial"/>
                <w:sz w:val="24"/>
                <w:szCs w:val="24"/>
              </w:rPr>
              <w:t>Good written and verbal communication skills.</w:t>
            </w:r>
          </w:p>
          <w:p w14:paraId="659A958F" w14:textId="77777777" w:rsidR="005113E3" w:rsidRPr="005113E3" w:rsidRDefault="005113E3" w:rsidP="005113E3">
            <w:pPr>
              <w:pStyle w:val="ListParagraph"/>
              <w:numPr>
                <w:ilvl w:val="0"/>
                <w:numId w:val="34"/>
              </w:numPr>
              <w:ind w:left="322" w:hanging="322"/>
              <w:jc w:val="left"/>
              <w:rPr>
                <w:rFonts w:ascii="Arial" w:hAnsi="Arial" w:cs="Arial"/>
                <w:sz w:val="24"/>
                <w:szCs w:val="24"/>
              </w:rPr>
            </w:pPr>
            <w:r w:rsidRPr="005113E3">
              <w:rPr>
                <w:rFonts w:ascii="Arial" w:hAnsi="Arial" w:cs="Arial"/>
                <w:sz w:val="24"/>
                <w:szCs w:val="24"/>
              </w:rPr>
              <w:t>Able to communicate confidently and maintain professional relationships with colleagues and customers.</w:t>
            </w:r>
          </w:p>
          <w:p w14:paraId="76688063" w14:textId="77777777" w:rsidR="005113E3" w:rsidRPr="005113E3" w:rsidRDefault="005113E3" w:rsidP="005113E3">
            <w:pPr>
              <w:pStyle w:val="ListParagraph"/>
              <w:numPr>
                <w:ilvl w:val="0"/>
                <w:numId w:val="34"/>
              </w:numPr>
              <w:ind w:left="322" w:hanging="322"/>
              <w:jc w:val="left"/>
              <w:rPr>
                <w:rFonts w:ascii="Arial" w:hAnsi="Arial" w:cs="Arial"/>
                <w:sz w:val="24"/>
                <w:szCs w:val="24"/>
              </w:rPr>
            </w:pPr>
            <w:r w:rsidRPr="005113E3">
              <w:rPr>
                <w:rFonts w:ascii="Arial" w:hAnsi="Arial" w:cs="Arial"/>
                <w:sz w:val="24"/>
                <w:szCs w:val="24"/>
              </w:rPr>
              <w:t xml:space="preserve">Good IT skills with Microsoft packages </w:t>
            </w:r>
            <w:proofErr w:type="gramStart"/>
            <w:r w:rsidRPr="005113E3">
              <w:rPr>
                <w:rFonts w:ascii="Arial" w:hAnsi="Arial" w:cs="Arial"/>
                <w:sz w:val="24"/>
                <w:szCs w:val="24"/>
              </w:rPr>
              <w:t>in particular and</w:t>
            </w:r>
            <w:proofErr w:type="gramEnd"/>
            <w:r w:rsidRPr="005113E3">
              <w:rPr>
                <w:rFonts w:ascii="Arial" w:hAnsi="Arial" w:cs="Arial"/>
                <w:sz w:val="24"/>
                <w:szCs w:val="24"/>
              </w:rPr>
              <w:t xml:space="preserve"> with an ability to adapt to new systems quickly</w:t>
            </w:r>
          </w:p>
          <w:p w14:paraId="22125652" w14:textId="77777777" w:rsidR="005113E3" w:rsidRPr="005113E3" w:rsidRDefault="005113E3" w:rsidP="005113E3">
            <w:pPr>
              <w:pStyle w:val="ListParagraph"/>
              <w:numPr>
                <w:ilvl w:val="0"/>
                <w:numId w:val="34"/>
              </w:numPr>
              <w:ind w:left="322" w:hanging="322"/>
              <w:jc w:val="left"/>
              <w:rPr>
                <w:rFonts w:ascii="Arial" w:hAnsi="Arial" w:cs="Arial"/>
                <w:sz w:val="24"/>
                <w:szCs w:val="24"/>
              </w:rPr>
            </w:pPr>
            <w:r w:rsidRPr="005113E3">
              <w:rPr>
                <w:rFonts w:ascii="Arial" w:hAnsi="Arial" w:cs="Arial"/>
                <w:sz w:val="24"/>
                <w:szCs w:val="24"/>
              </w:rPr>
              <w:t>Excellent customer service skills and professional telephone manner.</w:t>
            </w:r>
          </w:p>
          <w:p w14:paraId="3DCC5123" w14:textId="77777777" w:rsidR="005113E3" w:rsidRPr="005113E3" w:rsidRDefault="005113E3" w:rsidP="005113E3">
            <w:pPr>
              <w:pStyle w:val="ListParagraph"/>
              <w:numPr>
                <w:ilvl w:val="0"/>
                <w:numId w:val="34"/>
              </w:numPr>
              <w:ind w:left="322" w:hanging="322"/>
              <w:jc w:val="left"/>
              <w:rPr>
                <w:rFonts w:ascii="Arial" w:hAnsi="Arial" w:cs="Arial"/>
                <w:sz w:val="24"/>
                <w:szCs w:val="24"/>
              </w:rPr>
            </w:pPr>
            <w:r w:rsidRPr="005113E3">
              <w:rPr>
                <w:rFonts w:ascii="Arial" w:hAnsi="Arial" w:cs="Arial"/>
                <w:sz w:val="24"/>
                <w:szCs w:val="24"/>
              </w:rPr>
              <w:t>Attention to detail.</w:t>
            </w:r>
          </w:p>
          <w:p w14:paraId="05049390" w14:textId="116DD68B" w:rsidR="002B0C56" w:rsidRPr="005113E3" w:rsidRDefault="005113E3" w:rsidP="005113E3">
            <w:pPr>
              <w:pStyle w:val="ListParagraph"/>
              <w:numPr>
                <w:ilvl w:val="0"/>
                <w:numId w:val="34"/>
              </w:numPr>
              <w:ind w:left="322" w:hanging="322"/>
              <w:jc w:val="left"/>
              <w:rPr>
                <w:rFonts w:ascii="Arial" w:hAnsi="Arial" w:cs="Arial"/>
                <w:sz w:val="24"/>
                <w:szCs w:val="24"/>
              </w:rPr>
            </w:pPr>
            <w:r w:rsidRPr="005113E3">
              <w:rPr>
                <w:rFonts w:ascii="Arial" w:hAnsi="Arial" w:cs="Arial"/>
                <w:sz w:val="24"/>
                <w:szCs w:val="24"/>
              </w:rPr>
              <w:t xml:space="preserve">Ability to take ownership of tasks, use initiative and be accountable for ensuring procedures are thoroughly and efficiently followed. </w:t>
            </w:r>
          </w:p>
        </w:tc>
        <w:tc>
          <w:tcPr>
            <w:tcW w:w="3464" w:type="dxa"/>
          </w:tcPr>
          <w:p w14:paraId="1B9DBE01" w14:textId="3632DCA9" w:rsidR="00C21A36" w:rsidRPr="005113E3" w:rsidRDefault="00C21A36" w:rsidP="005113E3">
            <w:pPr>
              <w:jc w:val="left"/>
              <w:rPr>
                <w:rFonts w:ascii="Arial" w:hAnsi="Arial" w:cs="Arial"/>
                <w:sz w:val="24"/>
                <w:szCs w:val="24"/>
              </w:rPr>
            </w:pPr>
          </w:p>
        </w:tc>
      </w:tr>
      <w:tr w:rsidR="005113E3" w:rsidRPr="005113E3" w14:paraId="724A73E0" w14:textId="77777777" w:rsidTr="5F0F6D8F">
        <w:tc>
          <w:tcPr>
            <w:tcW w:w="2093" w:type="dxa"/>
            <w:shd w:val="clear" w:color="auto" w:fill="D9D9D9" w:themeFill="background1" w:themeFillShade="D9"/>
          </w:tcPr>
          <w:p w14:paraId="724A73CF" w14:textId="448E9F19" w:rsidR="00481B34" w:rsidRPr="005113E3" w:rsidRDefault="00481B34" w:rsidP="0092142F">
            <w:pPr>
              <w:jc w:val="left"/>
              <w:rPr>
                <w:rFonts w:ascii="Arial" w:hAnsi="Arial" w:cs="Arial"/>
                <w:b/>
                <w:sz w:val="24"/>
                <w:szCs w:val="24"/>
              </w:rPr>
            </w:pPr>
          </w:p>
          <w:p w14:paraId="2348B35F" w14:textId="77777777" w:rsidR="001F1DA7" w:rsidRPr="005113E3" w:rsidRDefault="001F1DA7" w:rsidP="0092142F">
            <w:pPr>
              <w:jc w:val="left"/>
              <w:rPr>
                <w:rFonts w:ascii="Arial" w:hAnsi="Arial" w:cs="Arial"/>
                <w:b/>
                <w:sz w:val="24"/>
                <w:szCs w:val="24"/>
              </w:rPr>
            </w:pPr>
          </w:p>
          <w:p w14:paraId="3715FCD5" w14:textId="77777777" w:rsidR="001F1DA7" w:rsidRPr="005113E3" w:rsidRDefault="001F1DA7" w:rsidP="0092142F">
            <w:pPr>
              <w:jc w:val="left"/>
              <w:rPr>
                <w:rFonts w:ascii="Arial" w:hAnsi="Arial" w:cs="Arial"/>
                <w:b/>
                <w:sz w:val="24"/>
                <w:szCs w:val="24"/>
              </w:rPr>
            </w:pPr>
          </w:p>
          <w:p w14:paraId="724A73D0" w14:textId="77777777" w:rsidR="00481B34" w:rsidRPr="005113E3" w:rsidRDefault="00481B34" w:rsidP="00ED30F2">
            <w:pPr>
              <w:jc w:val="left"/>
              <w:rPr>
                <w:rFonts w:ascii="Arial" w:hAnsi="Arial" w:cs="Arial"/>
                <w:b/>
                <w:sz w:val="24"/>
                <w:szCs w:val="24"/>
              </w:rPr>
            </w:pPr>
            <w:r w:rsidRPr="005113E3">
              <w:rPr>
                <w:rFonts w:ascii="Arial" w:hAnsi="Arial" w:cs="Arial"/>
                <w:b/>
                <w:sz w:val="24"/>
                <w:szCs w:val="24"/>
              </w:rPr>
              <w:t>Experience</w:t>
            </w:r>
          </w:p>
          <w:p w14:paraId="724A73D3" w14:textId="77777777" w:rsidR="00481B34" w:rsidRPr="005113E3" w:rsidRDefault="00481B34" w:rsidP="0092142F">
            <w:pPr>
              <w:jc w:val="left"/>
              <w:rPr>
                <w:rFonts w:ascii="Arial" w:hAnsi="Arial" w:cs="Arial"/>
                <w:b/>
                <w:sz w:val="24"/>
                <w:szCs w:val="24"/>
              </w:rPr>
            </w:pPr>
          </w:p>
          <w:p w14:paraId="724A73D4" w14:textId="77777777" w:rsidR="00481B34" w:rsidRPr="005113E3" w:rsidRDefault="00481B34" w:rsidP="0092142F">
            <w:pPr>
              <w:jc w:val="left"/>
              <w:rPr>
                <w:rFonts w:ascii="Arial" w:hAnsi="Arial" w:cs="Arial"/>
                <w:b/>
                <w:sz w:val="24"/>
                <w:szCs w:val="24"/>
              </w:rPr>
            </w:pPr>
          </w:p>
          <w:p w14:paraId="724A73D5" w14:textId="77777777" w:rsidR="00481B34" w:rsidRPr="005113E3" w:rsidRDefault="00481B34" w:rsidP="0092142F">
            <w:pPr>
              <w:jc w:val="left"/>
              <w:rPr>
                <w:rFonts w:ascii="Arial" w:hAnsi="Arial" w:cs="Arial"/>
                <w:b/>
                <w:sz w:val="24"/>
                <w:szCs w:val="24"/>
              </w:rPr>
            </w:pPr>
          </w:p>
          <w:p w14:paraId="724A73D6" w14:textId="77777777" w:rsidR="00481B34" w:rsidRPr="005113E3" w:rsidRDefault="00481B34" w:rsidP="0092142F">
            <w:pPr>
              <w:jc w:val="left"/>
              <w:rPr>
                <w:rFonts w:ascii="Arial" w:hAnsi="Arial" w:cs="Arial"/>
                <w:b/>
                <w:sz w:val="24"/>
                <w:szCs w:val="24"/>
              </w:rPr>
            </w:pPr>
          </w:p>
        </w:tc>
        <w:tc>
          <w:tcPr>
            <w:tcW w:w="3685" w:type="dxa"/>
          </w:tcPr>
          <w:p w14:paraId="42C274A5" w14:textId="77777777" w:rsidR="005113E3" w:rsidRPr="005113E3" w:rsidRDefault="005113E3" w:rsidP="005113E3">
            <w:pPr>
              <w:pStyle w:val="ListParagraph"/>
              <w:numPr>
                <w:ilvl w:val="0"/>
                <w:numId w:val="10"/>
              </w:numPr>
              <w:jc w:val="left"/>
              <w:rPr>
                <w:rFonts w:ascii="Arial" w:hAnsi="Arial" w:cs="Arial"/>
                <w:sz w:val="24"/>
                <w:szCs w:val="24"/>
              </w:rPr>
            </w:pPr>
            <w:r w:rsidRPr="005113E3">
              <w:rPr>
                <w:rFonts w:ascii="Arial" w:hAnsi="Arial" w:cs="Arial"/>
                <w:sz w:val="24"/>
                <w:szCs w:val="24"/>
              </w:rPr>
              <w:t>Experience of providing a high level of accurate administration support</w:t>
            </w:r>
          </w:p>
          <w:p w14:paraId="724A73D8" w14:textId="3DCA26EA" w:rsidR="000D7719" w:rsidRPr="005113E3" w:rsidRDefault="005113E3" w:rsidP="005113E3">
            <w:pPr>
              <w:pStyle w:val="ListParagraph"/>
              <w:numPr>
                <w:ilvl w:val="0"/>
                <w:numId w:val="10"/>
              </w:numPr>
              <w:jc w:val="left"/>
              <w:rPr>
                <w:rFonts w:ascii="Arial" w:hAnsi="Arial" w:cs="Arial"/>
                <w:sz w:val="24"/>
                <w:szCs w:val="24"/>
              </w:rPr>
            </w:pPr>
            <w:r w:rsidRPr="005113E3">
              <w:rPr>
                <w:rFonts w:ascii="Arial" w:hAnsi="Arial" w:cs="Arial"/>
                <w:sz w:val="24"/>
                <w:szCs w:val="24"/>
              </w:rPr>
              <w:t>Experience of using Microsoft packages to produce letters, spreadsheets, emails</w:t>
            </w:r>
          </w:p>
        </w:tc>
        <w:tc>
          <w:tcPr>
            <w:tcW w:w="3464" w:type="dxa"/>
          </w:tcPr>
          <w:p w14:paraId="4B37C210" w14:textId="77777777" w:rsidR="005113E3" w:rsidRPr="005113E3" w:rsidRDefault="005113E3" w:rsidP="005113E3">
            <w:pPr>
              <w:pStyle w:val="ListParagraph"/>
              <w:numPr>
                <w:ilvl w:val="0"/>
                <w:numId w:val="32"/>
              </w:numPr>
              <w:ind w:left="312" w:hanging="284"/>
              <w:jc w:val="left"/>
              <w:rPr>
                <w:rFonts w:ascii="Arial" w:hAnsi="Arial" w:cs="Arial"/>
                <w:iCs/>
                <w:sz w:val="24"/>
                <w:szCs w:val="24"/>
              </w:rPr>
            </w:pPr>
            <w:r w:rsidRPr="005113E3">
              <w:rPr>
                <w:rFonts w:ascii="Arial" w:hAnsi="Arial" w:cs="Arial"/>
                <w:sz w:val="24"/>
                <w:szCs w:val="24"/>
              </w:rPr>
              <w:t xml:space="preserve">Previous experience in a legal administrative support role. </w:t>
            </w:r>
          </w:p>
          <w:p w14:paraId="1F84C8BA" w14:textId="77777777" w:rsidR="005113E3" w:rsidRPr="005113E3" w:rsidRDefault="005113E3" w:rsidP="005113E3">
            <w:pPr>
              <w:pStyle w:val="ListParagraph"/>
              <w:numPr>
                <w:ilvl w:val="0"/>
                <w:numId w:val="32"/>
              </w:numPr>
              <w:ind w:left="312" w:hanging="284"/>
              <w:jc w:val="left"/>
              <w:rPr>
                <w:rFonts w:ascii="Arial" w:hAnsi="Arial" w:cs="Arial"/>
                <w:iCs/>
                <w:sz w:val="24"/>
                <w:szCs w:val="24"/>
              </w:rPr>
            </w:pPr>
            <w:r w:rsidRPr="005113E3">
              <w:rPr>
                <w:rFonts w:ascii="Arial" w:hAnsi="Arial" w:cs="Arial"/>
                <w:iCs/>
                <w:sz w:val="24"/>
                <w:szCs w:val="24"/>
              </w:rPr>
              <w:t>Providing services within the social housing sector.</w:t>
            </w:r>
          </w:p>
          <w:p w14:paraId="724A73DF" w14:textId="102611C7" w:rsidR="00BC4AA1" w:rsidRPr="005113E3" w:rsidRDefault="005113E3" w:rsidP="005113E3">
            <w:pPr>
              <w:pStyle w:val="ListParagraph"/>
              <w:numPr>
                <w:ilvl w:val="0"/>
                <w:numId w:val="32"/>
              </w:numPr>
              <w:ind w:left="312" w:hanging="284"/>
              <w:jc w:val="left"/>
              <w:rPr>
                <w:rFonts w:ascii="Arial" w:hAnsi="Arial" w:cs="Arial"/>
                <w:iCs/>
                <w:sz w:val="24"/>
                <w:szCs w:val="24"/>
              </w:rPr>
            </w:pPr>
            <w:r w:rsidRPr="005113E3">
              <w:rPr>
                <w:rFonts w:ascii="Arial" w:hAnsi="Arial" w:cs="Arial"/>
                <w:iCs/>
                <w:sz w:val="24"/>
                <w:szCs w:val="24"/>
              </w:rPr>
              <w:t>Previous experience of working in a customer service role.</w:t>
            </w:r>
          </w:p>
        </w:tc>
      </w:tr>
      <w:tr w:rsidR="005113E3" w:rsidRPr="005113E3" w14:paraId="728ACD73" w14:textId="77777777" w:rsidTr="5F0F6D8F">
        <w:tc>
          <w:tcPr>
            <w:tcW w:w="2093" w:type="dxa"/>
            <w:shd w:val="clear" w:color="auto" w:fill="D9D9D9" w:themeFill="background1" w:themeFillShade="D9"/>
          </w:tcPr>
          <w:p w14:paraId="5162BF6B" w14:textId="1FD243F6" w:rsidR="009E36DC" w:rsidRPr="005113E3" w:rsidRDefault="009E36DC" w:rsidP="00853E13">
            <w:pPr>
              <w:jc w:val="left"/>
              <w:rPr>
                <w:rFonts w:ascii="Arial" w:hAnsi="Arial" w:cs="Arial"/>
                <w:b/>
                <w:sz w:val="24"/>
                <w:szCs w:val="24"/>
              </w:rPr>
            </w:pPr>
          </w:p>
          <w:p w14:paraId="102D434B" w14:textId="650E7C29" w:rsidR="009E36DC" w:rsidRPr="005113E3" w:rsidRDefault="009E36DC" w:rsidP="00853E13">
            <w:pPr>
              <w:jc w:val="left"/>
              <w:rPr>
                <w:rFonts w:ascii="Arial" w:hAnsi="Arial" w:cs="Arial"/>
                <w:b/>
                <w:sz w:val="24"/>
                <w:szCs w:val="24"/>
              </w:rPr>
            </w:pPr>
            <w:r w:rsidRPr="005113E3">
              <w:rPr>
                <w:rFonts w:ascii="Arial" w:hAnsi="Arial" w:cs="Arial"/>
                <w:b/>
                <w:sz w:val="24"/>
                <w:szCs w:val="24"/>
              </w:rPr>
              <w:t>Knowledge</w:t>
            </w:r>
          </w:p>
          <w:p w14:paraId="337B416E" w14:textId="77777777" w:rsidR="009E36DC" w:rsidRPr="005113E3" w:rsidRDefault="009E36DC" w:rsidP="00853E13">
            <w:pPr>
              <w:jc w:val="left"/>
              <w:rPr>
                <w:rFonts w:ascii="Arial" w:hAnsi="Arial" w:cs="Arial"/>
                <w:b/>
                <w:sz w:val="24"/>
                <w:szCs w:val="24"/>
              </w:rPr>
            </w:pPr>
          </w:p>
          <w:p w14:paraId="1A89E0BF" w14:textId="77777777" w:rsidR="009E36DC" w:rsidRPr="005113E3" w:rsidRDefault="009E36DC" w:rsidP="00853E13">
            <w:pPr>
              <w:jc w:val="left"/>
              <w:rPr>
                <w:rFonts w:ascii="Arial" w:hAnsi="Arial" w:cs="Arial"/>
                <w:b/>
                <w:sz w:val="24"/>
                <w:szCs w:val="24"/>
              </w:rPr>
            </w:pPr>
          </w:p>
          <w:p w14:paraId="5902AACC" w14:textId="77777777" w:rsidR="009E36DC" w:rsidRPr="005113E3" w:rsidRDefault="009E36DC" w:rsidP="0092142F">
            <w:pPr>
              <w:jc w:val="left"/>
              <w:rPr>
                <w:rFonts w:ascii="Arial" w:hAnsi="Arial" w:cs="Arial"/>
                <w:b/>
                <w:sz w:val="24"/>
                <w:szCs w:val="24"/>
              </w:rPr>
            </w:pPr>
          </w:p>
        </w:tc>
        <w:tc>
          <w:tcPr>
            <w:tcW w:w="3685" w:type="dxa"/>
          </w:tcPr>
          <w:p w14:paraId="06D6DCF4" w14:textId="77777777" w:rsidR="005113E3" w:rsidRPr="005113E3" w:rsidRDefault="00D03318" w:rsidP="005113E3">
            <w:pPr>
              <w:pStyle w:val="ListParagraph"/>
              <w:numPr>
                <w:ilvl w:val="0"/>
                <w:numId w:val="32"/>
              </w:numPr>
              <w:ind w:left="322" w:hanging="283"/>
              <w:jc w:val="left"/>
              <w:rPr>
                <w:rFonts w:ascii="Arial" w:hAnsi="Arial" w:cs="Arial"/>
                <w:sz w:val="24"/>
                <w:szCs w:val="24"/>
              </w:rPr>
            </w:pPr>
            <w:r w:rsidRPr="005113E3">
              <w:rPr>
                <w:rFonts w:ascii="Arial" w:hAnsi="Arial" w:cs="Arial"/>
                <w:sz w:val="24"/>
                <w:szCs w:val="24"/>
              </w:rPr>
              <w:t xml:space="preserve"> </w:t>
            </w:r>
            <w:r w:rsidR="005113E3" w:rsidRPr="005113E3">
              <w:rPr>
                <w:rFonts w:ascii="Arial" w:hAnsi="Arial" w:cs="Arial"/>
                <w:sz w:val="24"/>
                <w:szCs w:val="24"/>
              </w:rPr>
              <w:t>Adaptable and flexible.</w:t>
            </w:r>
          </w:p>
          <w:p w14:paraId="5DDB1FCE" w14:textId="77777777" w:rsidR="005113E3" w:rsidRPr="005113E3" w:rsidRDefault="005113E3" w:rsidP="005113E3">
            <w:pPr>
              <w:pStyle w:val="ListParagraph"/>
              <w:numPr>
                <w:ilvl w:val="0"/>
                <w:numId w:val="32"/>
              </w:numPr>
              <w:ind w:left="322" w:hanging="283"/>
              <w:jc w:val="left"/>
              <w:rPr>
                <w:rFonts w:ascii="Arial" w:hAnsi="Arial" w:cs="Arial"/>
                <w:sz w:val="24"/>
                <w:szCs w:val="24"/>
              </w:rPr>
            </w:pPr>
            <w:r w:rsidRPr="005113E3">
              <w:rPr>
                <w:rFonts w:ascii="Arial" w:hAnsi="Arial" w:cs="Arial"/>
                <w:sz w:val="24"/>
                <w:szCs w:val="24"/>
              </w:rPr>
              <w:t xml:space="preserve">High standards of service and delivery.  </w:t>
            </w:r>
          </w:p>
          <w:p w14:paraId="565F37B0" w14:textId="718D8959" w:rsidR="00D03318" w:rsidRPr="005113E3" w:rsidRDefault="005113E3" w:rsidP="005113E3">
            <w:pPr>
              <w:pStyle w:val="ListParagraph"/>
              <w:numPr>
                <w:ilvl w:val="0"/>
                <w:numId w:val="32"/>
              </w:numPr>
              <w:ind w:left="322" w:hanging="283"/>
              <w:jc w:val="left"/>
              <w:rPr>
                <w:rFonts w:ascii="Arial" w:hAnsi="Arial" w:cs="Arial"/>
                <w:sz w:val="24"/>
                <w:szCs w:val="24"/>
              </w:rPr>
            </w:pPr>
            <w:r w:rsidRPr="005113E3">
              <w:rPr>
                <w:rFonts w:ascii="Arial" w:hAnsi="Arial" w:cs="Arial"/>
                <w:sz w:val="24"/>
                <w:szCs w:val="24"/>
              </w:rPr>
              <w:t>Demonstratable commitment to the Trust’s Vision and Values.</w:t>
            </w:r>
          </w:p>
        </w:tc>
        <w:tc>
          <w:tcPr>
            <w:tcW w:w="3464" w:type="dxa"/>
          </w:tcPr>
          <w:p w14:paraId="6FB9DC93" w14:textId="77777777" w:rsidR="00337AEA" w:rsidRPr="005113E3" w:rsidRDefault="005113E3" w:rsidP="005113E3">
            <w:pPr>
              <w:pStyle w:val="ListParagraph"/>
              <w:numPr>
                <w:ilvl w:val="0"/>
                <w:numId w:val="33"/>
              </w:numPr>
              <w:ind w:left="312" w:hanging="284"/>
              <w:jc w:val="left"/>
              <w:rPr>
                <w:rFonts w:ascii="Arial" w:hAnsi="Arial" w:cs="Arial"/>
                <w:sz w:val="24"/>
                <w:szCs w:val="24"/>
              </w:rPr>
            </w:pPr>
            <w:r w:rsidRPr="005113E3">
              <w:rPr>
                <w:rFonts w:ascii="Arial" w:hAnsi="Arial" w:cs="Arial"/>
                <w:sz w:val="24"/>
                <w:szCs w:val="24"/>
              </w:rPr>
              <w:t>An understanding of the social housing sector.</w:t>
            </w:r>
          </w:p>
          <w:p w14:paraId="1DE84424" w14:textId="484FF481" w:rsidR="005113E3" w:rsidRPr="005113E3" w:rsidRDefault="005113E3" w:rsidP="005113E3">
            <w:pPr>
              <w:pStyle w:val="ListParagraph"/>
              <w:numPr>
                <w:ilvl w:val="0"/>
                <w:numId w:val="33"/>
              </w:numPr>
              <w:ind w:left="312" w:hanging="284"/>
              <w:jc w:val="left"/>
              <w:rPr>
                <w:rFonts w:ascii="Arial" w:hAnsi="Arial" w:cs="Arial"/>
                <w:sz w:val="24"/>
                <w:szCs w:val="24"/>
              </w:rPr>
            </w:pPr>
            <w:r w:rsidRPr="005113E3">
              <w:rPr>
                <w:rFonts w:ascii="Arial" w:hAnsi="Arial" w:cs="Arial"/>
                <w:sz w:val="24"/>
                <w:szCs w:val="24"/>
              </w:rPr>
              <w:t>Experience of commercial and residential property</w:t>
            </w:r>
          </w:p>
        </w:tc>
      </w:tr>
    </w:tbl>
    <w:p w14:paraId="69D17499" w14:textId="77777777" w:rsidR="00C56D7D" w:rsidRPr="005113E3" w:rsidRDefault="00C56D7D" w:rsidP="001F1DA7">
      <w:pPr>
        <w:jc w:val="left"/>
        <w:rPr>
          <w:rFonts w:ascii="Arial" w:hAnsi="Arial" w:cs="Arial"/>
          <w:sz w:val="24"/>
          <w:szCs w:val="24"/>
        </w:rPr>
      </w:pPr>
    </w:p>
    <w:p w14:paraId="419A708D" w14:textId="2C042DC1" w:rsidR="001F1DA7" w:rsidRPr="005113E3" w:rsidRDefault="005F34C5" w:rsidP="001F1DA7">
      <w:pPr>
        <w:jc w:val="left"/>
        <w:rPr>
          <w:rFonts w:ascii="Arial" w:hAnsi="Arial" w:cs="Arial"/>
          <w:sz w:val="24"/>
          <w:szCs w:val="24"/>
        </w:rPr>
      </w:pPr>
      <w:r w:rsidRPr="005113E3">
        <w:rPr>
          <w:rFonts w:ascii="Arial" w:hAnsi="Arial" w:cs="Arial"/>
          <w:sz w:val="24"/>
          <w:szCs w:val="24"/>
        </w:rPr>
        <w:t>This post is subject to a Basic Disclosure and Baring Services check.</w:t>
      </w:r>
    </w:p>
    <w:p w14:paraId="72C3E9C2" w14:textId="77777777" w:rsidR="001F1DA7" w:rsidRPr="005113E3" w:rsidRDefault="001F1DA7" w:rsidP="001F1DA7">
      <w:pPr>
        <w:jc w:val="left"/>
        <w:rPr>
          <w:rFonts w:ascii="Arial" w:hAnsi="Arial" w:cs="Arial"/>
          <w:b/>
          <w:sz w:val="24"/>
          <w:szCs w:val="24"/>
        </w:rPr>
      </w:pPr>
    </w:p>
    <w:p w14:paraId="0D5E5959" w14:textId="694D2382" w:rsidR="00C13D6F" w:rsidRPr="005113E3" w:rsidRDefault="00C13D6F" w:rsidP="00C13D6F">
      <w:pPr>
        <w:jc w:val="left"/>
        <w:rPr>
          <w:rFonts w:ascii="Arial" w:hAnsi="Arial" w:cs="Arial"/>
          <w:sz w:val="24"/>
          <w:szCs w:val="24"/>
        </w:rPr>
      </w:pPr>
      <w:r w:rsidRPr="005113E3">
        <w:rPr>
          <w:rFonts w:ascii="Arial" w:hAnsi="Arial" w:cs="Arial"/>
          <w:sz w:val="24"/>
          <w:szCs w:val="24"/>
        </w:rPr>
        <w:lastRenderedPageBreak/>
        <w:t xml:space="preserve">I confirm this is the correct accountability profile for </w:t>
      </w:r>
      <w:r w:rsidR="000E54AA" w:rsidRPr="005113E3">
        <w:rPr>
          <w:rFonts w:ascii="Arial" w:hAnsi="Arial" w:cs="Arial"/>
          <w:sz w:val="24"/>
          <w:szCs w:val="24"/>
        </w:rPr>
        <w:t>my</w:t>
      </w:r>
      <w:r w:rsidRPr="005113E3">
        <w:rPr>
          <w:rFonts w:ascii="Arial" w:hAnsi="Arial" w:cs="Arial"/>
          <w:sz w:val="24"/>
          <w:szCs w:val="24"/>
        </w:rPr>
        <w:t xml:space="preserve"> </w:t>
      </w:r>
      <w:r w:rsidR="005113E3" w:rsidRPr="005113E3">
        <w:rPr>
          <w:rFonts w:ascii="Arial" w:hAnsi="Arial" w:cs="Arial"/>
          <w:iCs/>
          <w:sz w:val="24"/>
          <w:szCs w:val="24"/>
        </w:rPr>
        <w:t>Legal Assistant</w:t>
      </w:r>
      <w:r w:rsidRPr="005113E3">
        <w:rPr>
          <w:rFonts w:ascii="Arial" w:hAnsi="Arial" w:cs="Arial"/>
          <w:sz w:val="24"/>
          <w:szCs w:val="24"/>
        </w:rPr>
        <w:t xml:space="preserve"> role.</w:t>
      </w:r>
    </w:p>
    <w:p w14:paraId="77966F70" w14:textId="77777777" w:rsidR="00C13D6F" w:rsidRPr="005113E3" w:rsidRDefault="00C13D6F" w:rsidP="00C13D6F">
      <w:pPr>
        <w:jc w:val="left"/>
        <w:rPr>
          <w:rFonts w:ascii="Arial" w:hAnsi="Arial" w:cs="Arial"/>
          <w:sz w:val="24"/>
          <w:szCs w:val="24"/>
        </w:rPr>
      </w:pPr>
      <w:r w:rsidRPr="005113E3">
        <w:rPr>
          <w:rFonts w:ascii="Arial" w:hAnsi="Arial" w:cs="Arial"/>
          <w:sz w:val="24"/>
          <w:szCs w:val="24"/>
        </w:rPr>
        <w:t xml:space="preserve"> </w:t>
      </w:r>
    </w:p>
    <w:p w14:paraId="613E2029" w14:textId="1D1E3867" w:rsidR="00C13D6F" w:rsidRPr="005113E3" w:rsidRDefault="000E54AA" w:rsidP="00C13D6F">
      <w:pPr>
        <w:jc w:val="left"/>
        <w:rPr>
          <w:rFonts w:ascii="Arial" w:hAnsi="Arial" w:cs="Arial"/>
          <w:sz w:val="24"/>
          <w:szCs w:val="24"/>
        </w:rPr>
      </w:pPr>
      <w:r w:rsidRPr="005113E3">
        <w:rPr>
          <w:rFonts w:ascii="Arial" w:hAnsi="Arial" w:cs="Arial"/>
          <w:sz w:val="24"/>
          <w:szCs w:val="24"/>
        </w:rPr>
        <w:t>Post-holder</w:t>
      </w:r>
      <w:r w:rsidR="00C13D6F" w:rsidRPr="005113E3">
        <w:rPr>
          <w:rFonts w:ascii="Arial" w:hAnsi="Arial" w:cs="Arial"/>
          <w:sz w:val="24"/>
          <w:szCs w:val="24"/>
        </w:rPr>
        <w:t xml:space="preserve"> Name:</w:t>
      </w:r>
    </w:p>
    <w:p w14:paraId="2764A421" w14:textId="77777777" w:rsidR="00C13D6F" w:rsidRPr="005113E3" w:rsidRDefault="00C13D6F" w:rsidP="00C13D6F">
      <w:pPr>
        <w:jc w:val="left"/>
        <w:rPr>
          <w:rFonts w:ascii="Arial" w:hAnsi="Arial" w:cs="Arial"/>
          <w:sz w:val="24"/>
          <w:szCs w:val="24"/>
        </w:rPr>
      </w:pPr>
    </w:p>
    <w:p w14:paraId="5AF95AA8" w14:textId="77777777" w:rsidR="00C13D6F" w:rsidRPr="005113E3" w:rsidRDefault="00C13D6F" w:rsidP="00C13D6F">
      <w:pPr>
        <w:jc w:val="left"/>
        <w:rPr>
          <w:rFonts w:ascii="Arial" w:hAnsi="Arial" w:cs="Arial"/>
          <w:sz w:val="24"/>
          <w:szCs w:val="24"/>
        </w:rPr>
      </w:pPr>
      <w:r w:rsidRPr="005113E3">
        <w:rPr>
          <w:rFonts w:ascii="Arial" w:hAnsi="Arial" w:cs="Arial"/>
          <w:sz w:val="24"/>
          <w:szCs w:val="24"/>
        </w:rPr>
        <w:t>Signature:</w:t>
      </w:r>
    </w:p>
    <w:p w14:paraId="2B17C29D" w14:textId="77777777" w:rsidR="00C13D6F" w:rsidRPr="005113E3" w:rsidRDefault="00C13D6F" w:rsidP="00C13D6F">
      <w:pPr>
        <w:jc w:val="left"/>
        <w:rPr>
          <w:rFonts w:ascii="Arial" w:hAnsi="Arial" w:cs="Arial"/>
          <w:sz w:val="24"/>
          <w:szCs w:val="24"/>
        </w:rPr>
      </w:pPr>
    </w:p>
    <w:p w14:paraId="4991C3DF" w14:textId="77777777" w:rsidR="00C13D6F" w:rsidRPr="005113E3" w:rsidRDefault="00C13D6F" w:rsidP="00C13D6F">
      <w:pPr>
        <w:jc w:val="left"/>
        <w:rPr>
          <w:rFonts w:ascii="Arial" w:hAnsi="Arial" w:cs="Arial"/>
          <w:sz w:val="24"/>
          <w:szCs w:val="24"/>
        </w:rPr>
      </w:pPr>
      <w:r w:rsidRPr="005113E3">
        <w:rPr>
          <w:rFonts w:ascii="Arial" w:hAnsi="Arial" w:cs="Arial"/>
          <w:sz w:val="24"/>
          <w:szCs w:val="24"/>
        </w:rPr>
        <w:t xml:space="preserve">Date: </w:t>
      </w:r>
    </w:p>
    <w:p w14:paraId="73290679" w14:textId="7A82F783" w:rsidR="001F1DA7" w:rsidRPr="005113E3" w:rsidRDefault="001F1DA7" w:rsidP="00C13D6F">
      <w:pPr>
        <w:jc w:val="left"/>
        <w:rPr>
          <w:rFonts w:ascii="Arial" w:hAnsi="Arial" w:cs="Arial"/>
          <w:b/>
          <w:sz w:val="24"/>
          <w:szCs w:val="24"/>
        </w:rPr>
      </w:pPr>
    </w:p>
    <w:sectPr w:rsidR="001F1DA7" w:rsidRPr="005113E3" w:rsidSect="00936A6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6BF8C" w14:textId="77777777" w:rsidR="00CA39FE" w:rsidRDefault="00CA39FE" w:rsidP="00885FF9">
      <w:r>
        <w:separator/>
      </w:r>
    </w:p>
  </w:endnote>
  <w:endnote w:type="continuationSeparator" w:id="0">
    <w:p w14:paraId="69D848AD" w14:textId="77777777" w:rsidR="00CA39FE" w:rsidRDefault="00CA39FE" w:rsidP="00885FF9">
      <w:r>
        <w:continuationSeparator/>
      </w:r>
    </w:p>
  </w:endnote>
  <w:endnote w:type="continuationNotice" w:id="1">
    <w:p w14:paraId="3E95EE30" w14:textId="77777777" w:rsidR="00CA39FE" w:rsidRDefault="00CA39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983F5" w14:textId="77777777" w:rsidR="00317813" w:rsidRDefault="00317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F6323AA" w14:paraId="63EFCB1D" w14:textId="77777777" w:rsidTr="3F6323AA">
      <w:tc>
        <w:tcPr>
          <w:tcW w:w="3005" w:type="dxa"/>
        </w:tcPr>
        <w:p w14:paraId="32C1A33D" w14:textId="232A9FE4" w:rsidR="3F6323AA" w:rsidRDefault="3F6323AA" w:rsidP="3F6323AA">
          <w:pPr>
            <w:pStyle w:val="Header"/>
            <w:ind w:left="-115"/>
            <w:jc w:val="left"/>
          </w:pPr>
        </w:p>
      </w:tc>
      <w:tc>
        <w:tcPr>
          <w:tcW w:w="3005" w:type="dxa"/>
        </w:tcPr>
        <w:p w14:paraId="33B59242" w14:textId="7EC16DFA" w:rsidR="3F6323AA" w:rsidRDefault="3F6323AA" w:rsidP="3F6323AA">
          <w:pPr>
            <w:pStyle w:val="Header"/>
            <w:jc w:val="center"/>
          </w:pPr>
        </w:p>
      </w:tc>
      <w:tc>
        <w:tcPr>
          <w:tcW w:w="3005" w:type="dxa"/>
        </w:tcPr>
        <w:p w14:paraId="14AC5D3D" w14:textId="2E0A079E" w:rsidR="3F6323AA" w:rsidRDefault="3F6323AA" w:rsidP="3F6323AA">
          <w:pPr>
            <w:pStyle w:val="Header"/>
            <w:ind w:right="-115"/>
          </w:pPr>
        </w:p>
      </w:tc>
    </w:tr>
  </w:tbl>
  <w:p w14:paraId="7FED79D8" w14:textId="55B7532F" w:rsidR="3F6323AA" w:rsidRDefault="3F6323AA" w:rsidP="3F6323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4F03D" w14:textId="77777777" w:rsidR="00317813" w:rsidRDefault="003178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B5009" w14:textId="77777777" w:rsidR="00CA39FE" w:rsidRDefault="00CA39FE" w:rsidP="00885FF9">
      <w:r>
        <w:separator/>
      </w:r>
    </w:p>
  </w:footnote>
  <w:footnote w:type="continuationSeparator" w:id="0">
    <w:p w14:paraId="603F1C99" w14:textId="77777777" w:rsidR="00CA39FE" w:rsidRDefault="00CA39FE" w:rsidP="00885FF9">
      <w:r>
        <w:continuationSeparator/>
      </w:r>
    </w:p>
  </w:footnote>
  <w:footnote w:type="continuationNotice" w:id="1">
    <w:p w14:paraId="54078618" w14:textId="77777777" w:rsidR="00CA39FE" w:rsidRDefault="00CA39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492F8" w14:textId="77777777" w:rsidR="00317813" w:rsidRDefault="00317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2B539" w14:textId="650693F4" w:rsidR="3F6323AA" w:rsidRDefault="3F6323AA" w:rsidP="3F6323AA">
    <w:pPr>
      <w:pStyle w:val="Header"/>
    </w:pPr>
  </w:p>
  <w:p w14:paraId="724A742B" w14:textId="565B25FB" w:rsidR="00853E13" w:rsidRDefault="00317813" w:rsidP="001477BB">
    <w:pPr>
      <w:pStyle w:val="Header"/>
    </w:pPr>
    <w:r>
      <w:rPr>
        <w:noProof/>
      </w:rPr>
      <w:drawing>
        <wp:inline distT="0" distB="0" distL="0" distR="0" wp14:anchorId="01CCF3A4" wp14:editId="2EAB8BCF">
          <wp:extent cx="2622133" cy="749678"/>
          <wp:effectExtent l="0" t="0" r="6985" b="0"/>
          <wp:docPr id="200691931" name="Picture 200691931" descr="A black background with purpl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674983" name="Picture 1985674983" descr="A black background with purpl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5173" cy="790574"/>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13E2C" w14:textId="77777777" w:rsidR="00317813" w:rsidRDefault="003178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25303"/>
    <w:multiLevelType w:val="hybridMultilevel"/>
    <w:tmpl w:val="D87001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F06FE5"/>
    <w:multiLevelType w:val="hybridMultilevel"/>
    <w:tmpl w:val="68062E14"/>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 w15:restartNumberingAfterBreak="0">
    <w:nsid w:val="0AA87255"/>
    <w:multiLevelType w:val="hybridMultilevel"/>
    <w:tmpl w:val="072471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FE7029"/>
    <w:multiLevelType w:val="hybridMultilevel"/>
    <w:tmpl w:val="064009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2E3C5E"/>
    <w:multiLevelType w:val="hybridMultilevel"/>
    <w:tmpl w:val="7B8409AE"/>
    <w:lvl w:ilvl="0" w:tplc="C226E630">
      <w:start w:val="1"/>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16C17FB"/>
    <w:multiLevelType w:val="hybridMultilevel"/>
    <w:tmpl w:val="0344AD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2E1B0E"/>
    <w:multiLevelType w:val="hybridMultilevel"/>
    <w:tmpl w:val="EF6E0D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D3E10CA"/>
    <w:multiLevelType w:val="hybridMultilevel"/>
    <w:tmpl w:val="B1CED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7F1BFC"/>
    <w:multiLevelType w:val="hybridMultilevel"/>
    <w:tmpl w:val="9DDC7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080AC9"/>
    <w:multiLevelType w:val="hybridMultilevel"/>
    <w:tmpl w:val="32F093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F252413"/>
    <w:multiLevelType w:val="hybridMultilevel"/>
    <w:tmpl w:val="52B2D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4462A4"/>
    <w:multiLevelType w:val="hybridMultilevel"/>
    <w:tmpl w:val="657225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05D5E9B"/>
    <w:multiLevelType w:val="hybridMultilevel"/>
    <w:tmpl w:val="75AA9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2E4416"/>
    <w:multiLevelType w:val="hybridMultilevel"/>
    <w:tmpl w:val="28802CD4"/>
    <w:lvl w:ilvl="0" w:tplc="C226E630">
      <w:start w:val="1"/>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4B105E0"/>
    <w:multiLevelType w:val="hybridMultilevel"/>
    <w:tmpl w:val="6B562F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5FD4345"/>
    <w:multiLevelType w:val="hybridMultilevel"/>
    <w:tmpl w:val="56A42A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61136FB"/>
    <w:multiLevelType w:val="hybridMultilevel"/>
    <w:tmpl w:val="0A92C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82A55"/>
    <w:multiLevelType w:val="hybridMultilevel"/>
    <w:tmpl w:val="726E59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7D20A6A"/>
    <w:multiLevelType w:val="hybridMultilevel"/>
    <w:tmpl w:val="55086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136AA3"/>
    <w:multiLevelType w:val="hybridMultilevel"/>
    <w:tmpl w:val="733E8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395B9C"/>
    <w:multiLevelType w:val="hybridMultilevel"/>
    <w:tmpl w:val="372CEA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21005A"/>
    <w:multiLevelType w:val="hybridMultilevel"/>
    <w:tmpl w:val="F0D24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037234"/>
    <w:multiLevelType w:val="hybridMultilevel"/>
    <w:tmpl w:val="194E219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5B00437"/>
    <w:multiLevelType w:val="hybridMultilevel"/>
    <w:tmpl w:val="B90CB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A82DAE"/>
    <w:multiLevelType w:val="hybridMultilevel"/>
    <w:tmpl w:val="2ED60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1D0788"/>
    <w:multiLevelType w:val="hybridMultilevel"/>
    <w:tmpl w:val="4954A4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4A26DD"/>
    <w:multiLevelType w:val="hybridMultilevel"/>
    <w:tmpl w:val="5A468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C65C3F"/>
    <w:multiLevelType w:val="hybridMultilevel"/>
    <w:tmpl w:val="5FC47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8031B1"/>
    <w:multiLevelType w:val="hybridMultilevel"/>
    <w:tmpl w:val="01F6AC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2F02D6C"/>
    <w:multiLevelType w:val="hybridMultilevel"/>
    <w:tmpl w:val="9D7C36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58007F9"/>
    <w:multiLevelType w:val="hybridMultilevel"/>
    <w:tmpl w:val="3AE85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7E7D6C"/>
    <w:multiLevelType w:val="hybridMultilevel"/>
    <w:tmpl w:val="B25CE3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BD163AD"/>
    <w:multiLevelType w:val="hybridMultilevel"/>
    <w:tmpl w:val="4E601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BA01E7"/>
    <w:multiLevelType w:val="hybridMultilevel"/>
    <w:tmpl w:val="503C97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472863304">
    <w:abstractNumId w:val="32"/>
  </w:num>
  <w:num w:numId="2" w16cid:durableId="1792744811">
    <w:abstractNumId w:val="30"/>
  </w:num>
  <w:num w:numId="3" w16cid:durableId="69160723">
    <w:abstractNumId w:val="24"/>
  </w:num>
  <w:num w:numId="4" w16cid:durableId="1393623950">
    <w:abstractNumId w:val="19"/>
  </w:num>
  <w:num w:numId="5" w16cid:durableId="512307883">
    <w:abstractNumId w:val="29"/>
  </w:num>
  <w:num w:numId="6" w16cid:durableId="592780749">
    <w:abstractNumId w:val="11"/>
  </w:num>
  <w:num w:numId="7" w16cid:durableId="1417357322">
    <w:abstractNumId w:val="5"/>
  </w:num>
  <w:num w:numId="8" w16cid:durableId="1149832424">
    <w:abstractNumId w:val="1"/>
  </w:num>
  <w:num w:numId="9" w16cid:durableId="429274398">
    <w:abstractNumId w:val="16"/>
  </w:num>
  <w:num w:numId="10" w16cid:durableId="52697523">
    <w:abstractNumId w:val="28"/>
  </w:num>
  <w:num w:numId="11" w16cid:durableId="1363046577">
    <w:abstractNumId w:val="17"/>
  </w:num>
  <w:num w:numId="12" w16cid:durableId="2117820387">
    <w:abstractNumId w:val="33"/>
  </w:num>
  <w:num w:numId="13" w16cid:durableId="1361586886">
    <w:abstractNumId w:val="27"/>
  </w:num>
  <w:num w:numId="14" w16cid:durableId="2095543288">
    <w:abstractNumId w:val="22"/>
  </w:num>
  <w:num w:numId="15" w16cid:durableId="1694571867">
    <w:abstractNumId w:val="7"/>
  </w:num>
  <w:num w:numId="16" w16cid:durableId="1416629522">
    <w:abstractNumId w:val="18"/>
  </w:num>
  <w:num w:numId="17" w16cid:durableId="516193309">
    <w:abstractNumId w:val="23"/>
  </w:num>
  <w:num w:numId="18" w16cid:durableId="1040134839">
    <w:abstractNumId w:val="2"/>
  </w:num>
  <w:num w:numId="19" w16cid:durableId="1229880490">
    <w:abstractNumId w:val="14"/>
  </w:num>
  <w:num w:numId="20" w16cid:durableId="919675669">
    <w:abstractNumId w:val="6"/>
  </w:num>
  <w:num w:numId="21" w16cid:durableId="824054213">
    <w:abstractNumId w:val="20"/>
  </w:num>
  <w:num w:numId="22" w16cid:durableId="1610163840">
    <w:abstractNumId w:val="3"/>
  </w:num>
  <w:num w:numId="23" w16cid:durableId="1912427980">
    <w:abstractNumId w:val="25"/>
  </w:num>
  <w:num w:numId="24" w16cid:durableId="1854416816">
    <w:abstractNumId w:val="15"/>
  </w:num>
  <w:num w:numId="25" w16cid:durableId="726226130">
    <w:abstractNumId w:val="13"/>
  </w:num>
  <w:num w:numId="26" w16cid:durableId="610476001">
    <w:abstractNumId w:val="4"/>
  </w:num>
  <w:num w:numId="27" w16cid:durableId="1133136142">
    <w:abstractNumId w:val="21"/>
  </w:num>
  <w:num w:numId="28" w16cid:durableId="1893230832">
    <w:abstractNumId w:val="0"/>
  </w:num>
  <w:num w:numId="29" w16cid:durableId="1314599869">
    <w:abstractNumId w:val="9"/>
  </w:num>
  <w:num w:numId="30" w16cid:durableId="828717275">
    <w:abstractNumId w:val="10"/>
  </w:num>
  <w:num w:numId="31" w16cid:durableId="71784857">
    <w:abstractNumId w:val="31"/>
  </w:num>
  <w:num w:numId="32" w16cid:durableId="312023231">
    <w:abstractNumId w:val="26"/>
  </w:num>
  <w:num w:numId="33" w16cid:durableId="2043825013">
    <w:abstractNumId w:val="8"/>
  </w:num>
  <w:num w:numId="34" w16cid:durableId="10227063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204A"/>
    <w:rsid w:val="00003228"/>
    <w:rsid w:val="0001156F"/>
    <w:rsid w:val="00011F5C"/>
    <w:rsid w:val="00014CC0"/>
    <w:rsid w:val="00025637"/>
    <w:rsid w:val="00036BF7"/>
    <w:rsid w:val="00051E83"/>
    <w:rsid w:val="000547B7"/>
    <w:rsid w:val="00055747"/>
    <w:rsid w:val="0008617A"/>
    <w:rsid w:val="0009712D"/>
    <w:rsid w:val="000C314A"/>
    <w:rsid w:val="000C5B71"/>
    <w:rsid w:val="000D02A9"/>
    <w:rsid w:val="000D0B3E"/>
    <w:rsid w:val="000D2756"/>
    <w:rsid w:val="000D7719"/>
    <w:rsid w:val="000E4AE2"/>
    <w:rsid w:val="000E54AA"/>
    <w:rsid w:val="000F6852"/>
    <w:rsid w:val="000F68B5"/>
    <w:rsid w:val="00103946"/>
    <w:rsid w:val="00131B80"/>
    <w:rsid w:val="0013362D"/>
    <w:rsid w:val="00137C7C"/>
    <w:rsid w:val="001477BB"/>
    <w:rsid w:val="001550C5"/>
    <w:rsid w:val="00173047"/>
    <w:rsid w:val="0017526A"/>
    <w:rsid w:val="00183005"/>
    <w:rsid w:val="00187779"/>
    <w:rsid w:val="00196BAD"/>
    <w:rsid w:val="001A0F0E"/>
    <w:rsid w:val="001C1268"/>
    <w:rsid w:val="001C526A"/>
    <w:rsid w:val="001C738F"/>
    <w:rsid w:val="001E4988"/>
    <w:rsid w:val="001F1DA7"/>
    <w:rsid w:val="001F55E8"/>
    <w:rsid w:val="001F564B"/>
    <w:rsid w:val="0020351F"/>
    <w:rsid w:val="00212843"/>
    <w:rsid w:val="00213147"/>
    <w:rsid w:val="00217B1D"/>
    <w:rsid w:val="00227DFE"/>
    <w:rsid w:val="0023641F"/>
    <w:rsid w:val="00240737"/>
    <w:rsid w:val="00246D8B"/>
    <w:rsid w:val="00251C82"/>
    <w:rsid w:val="002640B7"/>
    <w:rsid w:val="00280589"/>
    <w:rsid w:val="00284D3E"/>
    <w:rsid w:val="00286C38"/>
    <w:rsid w:val="00291CFC"/>
    <w:rsid w:val="0029448B"/>
    <w:rsid w:val="002960F5"/>
    <w:rsid w:val="00296452"/>
    <w:rsid w:val="0029717F"/>
    <w:rsid w:val="002A2B8F"/>
    <w:rsid w:val="002A6CBE"/>
    <w:rsid w:val="002A7682"/>
    <w:rsid w:val="002B0C56"/>
    <w:rsid w:val="002B3325"/>
    <w:rsid w:val="002B7B53"/>
    <w:rsid w:val="002C0B49"/>
    <w:rsid w:val="002C246A"/>
    <w:rsid w:val="002E0427"/>
    <w:rsid w:val="002E6864"/>
    <w:rsid w:val="002F1449"/>
    <w:rsid w:val="002F77C7"/>
    <w:rsid w:val="00313DB1"/>
    <w:rsid w:val="00316AC0"/>
    <w:rsid w:val="00317813"/>
    <w:rsid w:val="0032306A"/>
    <w:rsid w:val="00324F7B"/>
    <w:rsid w:val="00337AEA"/>
    <w:rsid w:val="00340EEC"/>
    <w:rsid w:val="00351369"/>
    <w:rsid w:val="003554B4"/>
    <w:rsid w:val="00360F37"/>
    <w:rsid w:val="0036207F"/>
    <w:rsid w:val="00390A63"/>
    <w:rsid w:val="003913B2"/>
    <w:rsid w:val="003922EE"/>
    <w:rsid w:val="003A516E"/>
    <w:rsid w:val="003A65BC"/>
    <w:rsid w:val="003B2DCD"/>
    <w:rsid w:val="003C2396"/>
    <w:rsid w:val="003C4EF9"/>
    <w:rsid w:val="003C7044"/>
    <w:rsid w:val="003F17B7"/>
    <w:rsid w:val="00404A41"/>
    <w:rsid w:val="0042647D"/>
    <w:rsid w:val="00426E2E"/>
    <w:rsid w:val="004370C5"/>
    <w:rsid w:val="00442BA3"/>
    <w:rsid w:val="00476CBA"/>
    <w:rsid w:val="00481B34"/>
    <w:rsid w:val="004A2B48"/>
    <w:rsid w:val="004A40FA"/>
    <w:rsid w:val="004C456C"/>
    <w:rsid w:val="004D1152"/>
    <w:rsid w:val="004D3C38"/>
    <w:rsid w:val="004D50A7"/>
    <w:rsid w:val="004D6D75"/>
    <w:rsid w:val="004F3231"/>
    <w:rsid w:val="005113E3"/>
    <w:rsid w:val="00516858"/>
    <w:rsid w:val="005208CB"/>
    <w:rsid w:val="00527AFF"/>
    <w:rsid w:val="0054059F"/>
    <w:rsid w:val="0054702E"/>
    <w:rsid w:val="00556153"/>
    <w:rsid w:val="00565E87"/>
    <w:rsid w:val="00581C05"/>
    <w:rsid w:val="005A28EF"/>
    <w:rsid w:val="005A52DE"/>
    <w:rsid w:val="005B5CFD"/>
    <w:rsid w:val="005B5F27"/>
    <w:rsid w:val="005E03D7"/>
    <w:rsid w:val="005F34C5"/>
    <w:rsid w:val="005F6A05"/>
    <w:rsid w:val="00600967"/>
    <w:rsid w:val="006012C4"/>
    <w:rsid w:val="006038F2"/>
    <w:rsid w:val="0061337D"/>
    <w:rsid w:val="00616B9B"/>
    <w:rsid w:val="00627C0F"/>
    <w:rsid w:val="0064146E"/>
    <w:rsid w:val="006445A0"/>
    <w:rsid w:val="00646834"/>
    <w:rsid w:val="006477CA"/>
    <w:rsid w:val="00653396"/>
    <w:rsid w:val="00653B12"/>
    <w:rsid w:val="00660DA2"/>
    <w:rsid w:val="00666597"/>
    <w:rsid w:val="006703BD"/>
    <w:rsid w:val="006775A2"/>
    <w:rsid w:val="006942A7"/>
    <w:rsid w:val="006A0ED4"/>
    <w:rsid w:val="006A2304"/>
    <w:rsid w:val="006B12DF"/>
    <w:rsid w:val="006C1B59"/>
    <w:rsid w:val="006C308A"/>
    <w:rsid w:val="006C65AC"/>
    <w:rsid w:val="006E0EAF"/>
    <w:rsid w:val="006E4880"/>
    <w:rsid w:val="006E4DA9"/>
    <w:rsid w:val="006F3565"/>
    <w:rsid w:val="006F4B29"/>
    <w:rsid w:val="006F7796"/>
    <w:rsid w:val="00715822"/>
    <w:rsid w:val="00716A33"/>
    <w:rsid w:val="0072437D"/>
    <w:rsid w:val="0075388F"/>
    <w:rsid w:val="00757A9A"/>
    <w:rsid w:val="0076787B"/>
    <w:rsid w:val="00773B56"/>
    <w:rsid w:val="00775A77"/>
    <w:rsid w:val="007807FE"/>
    <w:rsid w:val="00785C1C"/>
    <w:rsid w:val="007930DB"/>
    <w:rsid w:val="00794DA6"/>
    <w:rsid w:val="00795595"/>
    <w:rsid w:val="007A19EF"/>
    <w:rsid w:val="007B0D81"/>
    <w:rsid w:val="007C05D6"/>
    <w:rsid w:val="007C3FAF"/>
    <w:rsid w:val="007D09AC"/>
    <w:rsid w:val="007D5E43"/>
    <w:rsid w:val="007E1C8A"/>
    <w:rsid w:val="007E5B4B"/>
    <w:rsid w:val="007F386C"/>
    <w:rsid w:val="00800160"/>
    <w:rsid w:val="0081751F"/>
    <w:rsid w:val="00824CC4"/>
    <w:rsid w:val="00827019"/>
    <w:rsid w:val="008336CE"/>
    <w:rsid w:val="008337FD"/>
    <w:rsid w:val="00853E13"/>
    <w:rsid w:val="00870F9F"/>
    <w:rsid w:val="0087204A"/>
    <w:rsid w:val="0088218B"/>
    <w:rsid w:val="00884C9B"/>
    <w:rsid w:val="00885FF9"/>
    <w:rsid w:val="008A410A"/>
    <w:rsid w:val="008A4677"/>
    <w:rsid w:val="008A5969"/>
    <w:rsid w:val="008B2FF0"/>
    <w:rsid w:val="008C25BB"/>
    <w:rsid w:val="008C60D9"/>
    <w:rsid w:val="008D1B03"/>
    <w:rsid w:val="008D7CB7"/>
    <w:rsid w:val="008E0C60"/>
    <w:rsid w:val="008E0E91"/>
    <w:rsid w:val="008E140D"/>
    <w:rsid w:val="008E4776"/>
    <w:rsid w:val="008F5166"/>
    <w:rsid w:val="008F57FC"/>
    <w:rsid w:val="00902E05"/>
    <w:rsid w:val="00914ABE"/>
    <w:rsid w:val="00914FB2"/>
    <w:rsid w:val="00921382"/>
    <w:rsid w:val="0092142F"/>
    <w:rsid w:val="009242F5"/>
    <w:rsid w:val="00932764"/>
    <w:rsid w:val="00934F74"/>
    <w:rsid w:val="00936A6F"/>
    <w:rsid w:val="009375FD"/>
    <w:rsid w:val="009408B5"/>
    <w:rsid w:val="009430FD"/>
    <w:rsid w:val="00951E7A"/>
    <w:rsid w:val="0095729A"/>
    <w:rsid w:val="009702B4"/>
    <w:rsid w:val="00972D0A"/>
    <w:rsid w:val="009761DF"/>
    <w:rsid w:val="00977B3D"/>
    <w:rsid w:val="00977D4E"/>
    <w:rsid w:val="009827C0"/>
    <w:rsid w:val="00987D0A"/>
    <w:rsid w:val="00987E19"/>
    <w:rsid w:val="009A7F61"/>
    <w:rsid w:val="009C0DA8"/>
    <w:rsid w:val="009C32B4"/>
    <w:rsid w:val="009C60CD"/>
    <w:rsid w:val="009D2E28"/>
    <w:rsid w:val="009D3BA4"/>
    <w:rsid w:val="009D5A35"/>
    <w:rsid w:val="009E22BF"/>
    <w:rsid w:val="009E36DC"/>
    <w:rsid w:val="009E5C9B"/>
    <w:rsid w:val="009F2D78"/>
    <w:rsid w:val="00A0196C"/>
    <w:rsid w:val="00A02301"/>
    <w:rsid w:val="00A055D3"/>
    <w:rsid w:val="00A307C2"/>
    <w:rsid w:val="00A34A78"/>
    <w:rsid w:val="00A37DF0"/>
    <w:rsid w:val="00A44C84"/>
    <w:rsid w:val="00A469F0"/>
    <w:rsid w:val="00A5000D"/>
    <w:rsid w:val="00A562C1"/>
    <w:rsid w:val="00A8103B"/>
    <w:rsid w:val="00A81EC2"/>
    <w:rsid w:val="00A850C5"/>
    <w:rsid w:val="00AC10FC"/>
    <w:rsid w:val="00AD2C41"/>
    <w:rsid w:val="00AD404D"/>
    <w:rsid w:val="00AE24BF"/>
    <w:rsid w:val="00AF6018"/>
    <w:rsid w:val="00B06467"/>
    <w:rsid w:val="00B23F83"/>
    <w:rsid w:val="00B32467"/>
    <w:rsid w:val="00B344CE"/>
    <w:rsid w:val="00B4133D"/>
    <w:rsid w:val="00B44A08"/>
    <w:rsid w:val="00B64A8F"/>
    <w:rsid w:val="00B70817"/>
    <w:rsid w:val="00B800B1"/>
    <w:rsid w:val="00B9119D"/>
    <w:rsid w:val="00BB3A5D"/>
    <w:rsid w:val="00BC33CC"/>
    <w:rsid w:val="00BC4AA1"/>
    <w:rsid w:val="00BC78C1"/>
    <w:rsid w:val="00BD79ED"/>
    <w:rsid w:val="00BE64BE"/>
    <w:rsid w:val="00BF185E"/>
    <w:rsid w:val="00BF3302"/>
    <w:rsid w:val="00BF7E37"/>
    <w:rsid w:val="00C07347"/>
    <w:rsid w:val="00C13D6F"/>
    <w:rsid w:val="00C21A36"/>
    <w:rsid w:val="00C23CC3"/>
    <w:rsid w:val="00C33A69"/>
    <w:rsid w:val="00C40A3D"/>
    <w:rsid w:val="00C457D5"/>
    <w:rsid w:val="00C521E9"/>
    <w:rsid w:val="00C56584"/>
    <w:rsid w:val="00C56D7D"/>
    <w:rsid w:val="00C72D26"/>
    <w:rsid w:val="00C87814"/>
    <w:rsid w:val="00CA2A0F"/>
    <w:rsid w:val="00CA39FE"/>
    <w:rsid w:val="00CA6994"/>
    <w:rsid w:val="00CB7D16"/>
    <w:rsid w:val="00CF00FB"/>
    <w:rsid w:val="00CF0213"/>
    <w:rsid w:val="00D03318"/>
    <w:rsid w:val="00D053CF"/>
    <w:rsid w:val="00D10AFB"/>
    <w:rsid w:val="00D15E54"/>
    <w:rsid w:val="00D31CAA"/>
    <w:rsid w:val="00D347F3"/>
    <w:rsid w:val="00D50AB1"/>
    <w:rsid w:val="00D65751"/>
    <w:rsid w:val="00D76B8C"/>
    <w:rsid w:val="00DA69E6"/>
    <w:rsid w:val="00DB634A"/>
    <w:rsid w:val="00DB771B"/>
    <w:rsid w:val="00DD3F0D"/>
    <w:rsid w:val="00DE6805"/>
    <w:rsid w:val="00E0449B"/>
    <w:rsid w:val="00E14659"/>
    <w:rsid w:val="00E15F8F"/>
    <w:rsid w:val="00E16EAB"/>
    <w:rsid w:val="00E30BEC"/>
    <w:rsid w:val="00E477F9"/>
    <w:rsid w:val="00E700B4"/>
    <w:rsid w:val="00E70C56"/>
    <w:rsid w:val="00E857C6"/>
    <w:rsid w:val="00E8647B"/>
    <w:rsid w:val="00E9658B"/>
    <w:rsid w:val="00EA4DFD"/>
    <w:rsid w:val="00EA71FB"/>
    <w:rsid w:val="00EB1FDA"/>
    <w:rsid w:val="00EB7D1B"/>
    <w:rsid w:val="00EC1F45"/>
    <w:rsid w:val="00EC21E7"/>
    <w:rsid w:val="00EC4D45"/>
    <w:rsid w:val="00EC571B"/>
    <w:rsid w:val="00ED0D53"/>
    <w:rsid w:val="00ED30F2"/>
    <w:rsid w:val="00ED5A1B"/>
    <w:rsid w:val="00EE1928"/>
    <w:rsid w:val="00EE31A4"/>
    <w:rsid w:val="00EE5175"/>
    <w:rsid w:val="00EE7000"/>
    <w:rsid w:val="00EF055D"/>
    <w:rsid w:val="00EF367A"/>
    <w:rsid w:val="00F005F0"/>
    <w:rsid w:val="00F0105F"/>
    <w:rsid w:val="00F11F26"/>
    <w:rsid w:val="00F12E12"/>
    <w:rsid w:val="00F13324"/>
    <w:rsid w:val="00F13844"/>
    <w:rsid w:val="00F142DE"/>
    <w:rsid w:val="00F24150"/>
    <w:rsid w:val="00F26668"/>
    <w:rsid w:val="00F37A1E"/>
    <w:rsid w:val="00F42507"/>
    <w:rsid w:val="00F6726B"/>
    <w:rsid w:val="00F779EF"/>
    <w:rsid w:val="00F852A1"/>
    <w:rsid w:val="00F856E9"/>
    <w:rsid w:val="00F8589E"/>
    <w:rsid w:val="00F85B7D"/>
    <w:rsid w:val="00F866CB"/>
    <w:rsid w:val="00F86E13"/>
    <w:rsid w:val="00FA215A"/>
    <w:rsid w:val="00FA4083"/>
    <w:rsid w:val="00FB1CFC"/>
    <w:rsid w:val="00FB544C"/>
    <w:rsid w:val="00FC1210"/>
    <w:rsid w:val="00FC79A6"/>
    <w:rsid w:val="00FE06FA"/>
    <w:rsid w:val="00FE1439"/>
    <w:rsid w:val="00FF7CB9"/>
    <w:rsid w:val="16F9992D"/>
    <w:rsid w:val="18062859"/>
    <w:rsid w:val="228C626B"/>
    <w:rsid w:val="29436960"/>
    <w:rsid w:val="2CD7964A"/>
    <w:rsid w:val="2F3A8CE9"/>
    <w:rsid w:val="3DC75349"/>
    <w:rsid w:val="3F6323AA"/>
    <w:rsid w:val="401E9A13"/>
    <w:rsid w:val="5F0F6D8F"/>
    <w:rsid w:val="68566BA2"/>
    <w:rsid w:val="6EA84389"/>
    <w:rsid w:val="7A2292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4A737F"/>
  <w15:docId w15:val="{D269156D-F67F-4915-BEBD-738B4689D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F83"/>
    <w:pPr>
      <w:jc w:val="right"/>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C10F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85FF9"/>
    <w:pPr>
      <w:tabs>
        <w:tab w:val="center" w:pos="4513"/>
        <w:tab w:val="right" w:pos="9026"/>
      </w:tabs>
    </w:pPr>
  </w:style>
  <w:style w:type="character" w:customStyle="1" w:styleId="HeaderChar">
    <w:name w:val="Header Char"/>
    <w:basedOn w:val="DefaultParagraphFont"/>
    <w:link w:val="Header"/>
    <w:uiPriority w:val="99"/>
    <w:locked/>
    <w:rsid w:val="00885FF9"/>
    <w:rPr>
      <w:rFonts w:cs="Times New Roman"/>
    </w:rPr>
  </w:style>
  <w:style w:type="paragraph" w:styleId="Footer">
    <w:name w:val="footer"/>
    <w:basedOn w:val="Normal"/>
    <w:link w:val="FooterChar"/>
    <w:uiPriority w:val="99"/>
    <w:rsid w:val="00885FF9"/>
    <w:pPr>
      <w:tabs>
        <w:tab w:val="center" w:pos="4513"/>
        <w:tab w:val="right" w:pos="9026"/>
      </w:tabs>
    </w:pPr>
  </w:style>
  <w:style w:type="character" w:customStyle="1" w:styleId="FooterChar">
    <w:name w:val="Footer Char"/>
    <w:basedOn w:val="DefaultParagraphFont"/>
    <w:link w:val="Footer"/>
    <w:uiPriority w:val="99"/>
    <w:locked/>
    <w:rsid w:val="00885FF9"/>
    <w:rPr>
      <w:rFonts w:cs="Times New Roman"/>
    </w:rPr>
  </w:style>
  <w:style w:type="paragraph" w:styleId="BalloonText">
    <w:name w:val="Balloon Text"/>
    <w:basedOn w:val="Normal"/>
    <w:link w:val="BalloonTextChar"/>
    <w:uiPriority w:val="99"/>
    <w:semiHidden/>
    <w:rsid w:val="00885FF9"/>
    <w:rPr>
      <w:rFonts w:ascii="Tahoma" w:hAnsi="Tahoma"/>
      <w:sz w:val="16"/>
      <w:szCs w:val="16"/>
      <w:lang w:eastAsia="en-GB"/>
    </w:rPr>
  </w:style>
  <w:style w:type="character" w:customStyle="1" w:styleId="BalloonTextChar">
    <w:name w:val="Balloon Text Char"/>
    <w:basedOn w:val="DefaultParagraphFont"/>
    <w:link w:val="BalloonText"/>
    <w:uiPriority w:val="99"/>
    <w:semiHidden/>
    <w:locked/>
    <w:rsid w:val="00885FF9"/>
    <w:rPr>
      <w:rFonts w:ascii="Tahoma" w:hAnsi="Tahoma" w:cs="Times New Roman"/>
      <w:sz w:val="16"/>
    </w:rPr>
  </w:style>
  <w:style w:type="character" w:styleId="Hyperlink">
    <w:name w:val="Hyperlink"/>
    <w:basedOn w:val="DefaultParagraphFont"/>
    <w:uiPriority w:val="99"/>
    <w:rsid w:val="008A4677"/>
    <w:rPr>
      <w:rFonts w:cs="Times New Roman"/>
      <w:color w:val="0000FF"/>
      <w:u w:val="single"/>
    </w:rPr>
  </w:style>
  <w:style w:type="paragraph" w:customStyle="1" w:styleId="tabletext">
    <w:name w:val="table text"/>
    <w:basedOn w:val="Normal"/>
    <w:uiPriority w:val="99"/>
    <w:rsid w:val="00051E83"/>
    <w:pPr>
      <w:jc w:val="left"/>
    </w:pPr>
    <w:rPr>
      <w:rFonts w:ascii="Arial" w:eastAsia="Times New Roman" w:hAnsi="Arial"/>
    </w:rPr>
  </w:style>
  <w:style w:type="paragraph" w:styleId="ListParagraph">
    <w:name w:val="List Paragraph"/>
    <w:basedOn w:val="Normal"/>
    <w:uiPriority w:val="34"/>
    <w:qFormat/>
    <w:rsid w:val="007930DB"/>
    <w:pPr>
      <w:ind w:left="720"/>
      <w:contextualSpacing/>
    </w:pPr>
  </w:style>
  <w:style w:type="table" w:customStyle="1" w:styleId="TableGrid1">
    <w:name w:val="Table Grid1"/>
    <w:basedOn w:val="TableNormal"/>
    <w:next w:val="TableGrid"/>
    <w:uiPriority w:val="99"/>
    <w:rsid w:val="006A230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406046">
      <w:bodyDiv w:val="1"/>
      <w:marLeft w:val="0"/>
      <w:marRight w:val="0"/>
      <w:marTop w:val="0"/>
      <w:marBottom w:val="0"/>
      <w:divBdr>
        <w:top w:val="none" w:sz="0" w:space="0" w:color="auto"/>
        <w:left w:val="none" w:sz="0" w:space="0" w:color="auto"/>
        <w:bottom w:val="none" w:sz="0" w:space="0" w:color="auto"/>
        <w:right w:val="none" w:sz="0" w:space="0" w:color="auto"/>
      </w:divBdr>
    </w:div>
    <w:div w:id="301886264">
      <w:marLeft w:val="0"/>
      <w:marRight w:val="0"/>
      <w:marTop w:val="0"/>
      <w:marBottom w:val="0"/>
      <w:divBdr>
        <w:top w:val="none" w:sz="0" w:space="0" w:color="auto"/>
        <w:left w:val="none" w:sz="0" w:space="0" w:color="auto"/>
        <w:bottom w:val="none" w:sz="0" w:space="0" w:color="auto"/>
        <w:right w:val="none" w:sz="0" w:space="0" w:color="auto"/>
      </w:divBdr>
    </w:div>
    <w:div w:id="301886265">
      <w:marLeft w:val="0"/>
      <w:marRight w:val="0"/>
      <w:marTop w:val="0"/>
      <w:marBottom w:val="0"/>
      <w:divBdr>
        <w:top w:val="none" w:sz="0" w:space="0" w:color="auto"/>
        <w:left w:val="none" w:sz="0" w:space="0" w:color="auto"/>
        <w:bottom w:val="none" w:sz="0" w:space="0" w:color="auto"/>
        <w:right w:val="none" w:sz="0" w:space="0" w:color="auto"/>
      </w:divBdr>
    </w:div>
    <w:div w:id="301886266">
      <w:marLeft w:val="0"/>
      <w:marRight w:val="0"/>
      <w:marTop w:val="0"/>
      <w:marBottom w:val="0"/>
      <w:divBdr>
        <w:top w:val="none" w:sz="0" w:space="0" w:color="auto"/>
        <w:left w:val="none" w:sz="0" w:space="0" w:color="auto"/>
        <w:bottom w:val="none" w:sz="0" w:space="0" w:color="auto"/>
        <w:right w:val="none" w:sz="0" w:space="0" w:color="auto"/>
      </w:divBdr>
    </w:div>
    <w:div w:id="301886267">
      <w:marLeft w:val="0"/>
      <w:marRight w:val="0"/>
      <w:marTop w:val="0"/>
      <w:marBottom w:val="0"/>
      <w:divBdr>
        <w:top w:val="none" w:sz="0" w:space="0" w:color="auto"/>
        <w:left w:val="none" w:sz="0" w:space="0" w:color="auto"/>
        <w:bottom w:val="none" w:sz="0" w:space="0" w:color="auto"/>
        <w:right w:val="none" w:sz="0" w:space="0" w:color="auto"/>
      </w:divBdr>
    </w:div>
    <w:div w:id="301886268">
      <w:marLeft w:val="0"/>
      <w:marRight w:val="0"/>
      <w:marTop w:val="0"/>
      <w:marBottom w:val="0"/>
      <w:divBdr>
        <w:top w:val="none" w:sz="0" w:space="0" w:color="auto"/>
        <w:left w:val="none" w:sz="0" w:space="0" w:color="auto"/>
        <w:bottom w:val="none" w:sz="0" w:space="0" w:color="auto"/>
        <w:right w:val="none" w:sz="0" w:space="0" w:color="auto"/>
      </w:divBdr>
    </w:div>
    <w:div w:id="301886269">
      <w:marLeft w:val="0"/>
      <w:marRight w:val="0"/>
      <w:marTop w:val="0"/>
      <w:marBottom w:val="0"/>
      <w:divBdr>
        <w:top w:val="none" w:sz="0" w:space="0" w:color="auto"/>
        <w:left w:val="none" w:sz="0" w:space="0" w:color="auto"/>
        <w:bottom w:val="none" w:sz="0" w:space="0" w:color="auto"/>
        <w:right w:val="none" w:sz="0" w:space="0" w:color="auto"/>
      </w:divBdr>
    </w:div>
    <w:div w:id="3018862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C5F8345D598443A8BFF5B83486C315" ma:contentTypeVersion="32" ma:contentTypeDescription="Create a new document." ma:contentTypeScope="" ma:versionID="d052d4635406fcac2904206ffe1b6937">
  <xsd:schema xmlns:xsd="http://www.w3.org/2001/XMLSchema" xmlns:xs="http://www.w3.org/2001/XMLSchema" xmlns:p="http://schemas.microsoft.com/office/2006/metadata/properties" xmlns:ns2="ec4794d7-2317-4536-a615-fc9fa5e138a5" xmlns:ns3="689b9f42-fec6-455b-8f36-817b4ef7330d" xmlns:ns4="319bd10a-d991-4eee-91e7-9b6145158b76" targetNamespace="http://schemas.microsoft.com/office/2006/metadata/properties" ma:root="true" ma:fieldsID="18e2e3b57c8d060737f5bc4d836abd97" ns2:_="" ns3:_="" ns4:_="">
    <xsd:import namespace="ec4794d7-2317-4536-a615-fc9fa5e138a5"/>
    <xsd:import namespace="689b9f42-fec6-455b-8f36-817b4ef7330d"/>
    <xsd:import namespace="319bd10a-d991-4eee-91e7-9b6145158b76"/>
    <xsd:element name="properties">
      <xsd:complexType>
        <xsd:sequence>
          <xsd:element name="documentManagement">
            <xsd:complexType>
              <xsd:all>
                <xsd:element ref="ns2:LastReviewDate"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DocumentOwners" minOccurs="0"/>
                <xsd:element ref="ns2:Comments" minOccurs="0"/>
                <xsd:element ref="ns2:EMTPresentationDate" minOccurs="0"/>
                <xsd:element ref="ns2:HowthePolicyistobedelivered_x003f_" minOccurs="0"/>
                <xsd:element ref="ns2:OnWINK_x003f_" minOccurs="0"/>
                <xsd:element ref="ns2:Officialduedate" minOccurs="0"/>
                <xsd:element ref="ns2:RelatedDocuments"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element ref="ns2:Expiry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794d7-2317-4536-a615-fc9fa5e138a5" elementFormDefault="qualified">
    <xsd:import namespace="http://schemas.microsoft.com/office/2006/documentManagement/types"/>
    <xsd:import namespace="http://schemas.microsoft.com/office/infopath/2007/PartnerControls"/>
    <xsd:element name="LastReviewDate" ma:index="2" nillable="true" ma:displayName="Review_Date" ma:description="Found on Policy and Procedure document itself." ma:format="DateOnly" ma:internalName="LastReviewDate">
      <xsd:simpleType>
        <xsd:restriction base="dms:DateTime"/>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AutoTags" ma:index="9" nillable="true" ma:displayName="Tags" ma:hidden="true" ma:internalName="MediaServiceAutoTags" ma:readOnly="true">
      <xsd:simpleType>
        <xsd:restriction base="dms:Text"/>
      </xsd:simpleType>
    </xsd:element>
    <xsd:element name="MediaServiceOCR" ma:index="10" nillable="true" ma:displayName="Extracted Text" ma:hidden="true" ma:internalName="MediaServiceOCR"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true">
      <xsd:simpleType>
        <xsd:restriction base="dms:Note"/>
      </xsd:simpleType>
    </xsd:element>
    <xsd:element name="DocumentOwners" ma:index="20" nillable="true" ma:displayName="Document Owners" ma:format="Dropdown" ma:list="UserInfo" ma:SharePointGroup="0" ma:internalName="Document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21" nillable="true" ma:displayName="Comments" ma:format="Dropdown" ma:internalName="Comments">
      <xsd:simpleType>
        <xsd:restriction base="dms:Note">
          <xsd:maxLength value="255"/>
        </xsd:restriction>
      </xsd:simpleType>
    </xsd:element>
    <xsd:element name="EMTPresentationDate" ma:index="22" nillable="true" ma:displayName="EMT Presentation Date" ma:format="DateOnly" ma:internalName="EMTPresentationDate">
      <xsd:simpleType>
        <xsd:restriction base="dms:DateTime"/>
      </xsd:simpleType>
    </xsd:element>
    <xsd:element name="HowthePolicyistobedelivered_x003f_" ma:index="23" nillable="true" ma:displayName="How the Policy is to be delivered?" ma:description="Training, Email, presentation)" ma:format="Dropdown" ma:internalName="HowthePolicyistobedelivered_x003f_">
      <xsd:simpleType>
        <xsd:restriction base="dms:Note">
          <xsd:maxLength value="255"/>
        </xsd:restriction>
      </xsd:simpleType>
    </xsd:element>
    <xsd:element name="OnWINK_x003f_" ma:index="24" nillable="true" ma:displayName="On WINK?" ma:default="0" ma:description="Has the document been uploaded to WINK?" ma:format="Dropdown" ma:internalName="OnWINK_x003f_">
      <xsd:simpleType>
        <xsd:restriction base="dms:Boolean"/>
      </xsd:simpleType>
    </xsd:element>
    <xsd:element name="Officialduedate" ma:index="25" nillable="true" ma:displayName="Implementation date " ma:format="DateOnly" ma:internalName="Officialduedate">
      <xsd:simpleType>
        <xsd:restriction base="dms:DateTime"/>
      </xsd:simpleType>
    </xsd:element>
    <xsd:element name="RelatedDocuments" ma:index="26" nillable="true" ma:displayName="Related Documents" ma:description="Toolkits and Archive" ma:format="Hyperlink" ma:internalName="RelatedDocuments">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7" nillable="true" ma:displayName="Length (seconds)" ma:internalName="MediaLengthInSeconds" ma:readOnly="true">
      <xsd:simpleType>
        <xsd:restriction base="dms:Unknow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c029a441-d5b6-441d-ad49-ad1c5e9f1a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ExpiryDate" ma:index="34" nillable="true" ma:displayName="ExpiryDate" ma:default="[today]" ma:format="DateOnly" ma:internalName="Expiry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89b9f42-fec6-455b-8f36-817b4ef7330d"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9bd10a-d991-4eee-91e7-9b6145158b76"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0cd030c8-8445-461d-b22c-b8f69bd7f67a}" ma:internalName="TaxCatchAll" ma:showField="CatchAllData" ma:web="689b9f42-fec6-455b-8f36-817b4ef733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c4794d7-2317-4536-a615-fc9fa5e138a5">
      <Terms xmlns="http://schemas.microsoft.com/office/infopath/2007/PartnerControls"/>
    </lcf76f155ced4ddcb4097134ff3c332f>
    <EMTPresentationDate xmlns="ec4794d7-2317-4536-a615-fc9fa5e138a5" xsi:nil="true"/>
    <DocumentOwners xmlns="ec4794d7-2317-4536-a615-fc9fa5e138a5">
      <UserInfo>
        <DisplayName/>
        <AccountId xsi:nil="true"/>
        <AccountType/>
      </UserInfo>
    </DocumentOwners>
    <Comments xmlns="ec4794d7-2317-4536-a615-fc9fa5e138a5" xsi:nil="true"/>
    <LastReviewDate xmlns="ec4794d7-2317-4536-a615-fc9fa5e138a5" xsi:nil="true"/>
    <HowthePolicyistobedelivered_x003f_ xmlns="ec4794d7-2317-4536-a615-fc9fa5e138a5" xsi:nil="true"/>
    <RelatedDocuments xmlns="ec4794d7-2317-4536-a615-fc9fa5e138a5">
      <Url xsi:nil="true"/>
      <Description xsi:nil="true"/>
    </RelatedDocuments>
    <OnWINK_x003f_ xmlns="ec4794d7-2317-4536-a615-fc9fa5e138a5">false</OnWINK_x003f_>
    <TaxCatchAll xmlns="319bd10a-d991-4eee-91e7-9b6145158b76" xsi:nil="true"/>
    <Officialduedate xmlns="ec4794d7-2317-4536-a615-fc9fa5e138a5" xsi:nil="true"/>
    <ExpiryDate xmlns="ec4794d7-2317-4536-a615-fc9fa5e138a5">2025-01-30T15:15:30+00:00</ExpiryDate>
  </documentManagement>
</p:properties>
</file>

<file path=customXml/itemProps1.xml><?xml version="1.0" encoding="utf-8"?>
<ds:datastoreItem xmlns:ds="http://schemas.openxmlformats.org/officeDocument/2006/customXml" ds:itemID="{4217B9FE-5D39-4C50-9B00-B52EC74FF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794d7-2317-4536-a615-fc9fa5e138a5"/>
    <ds:schemaRef ds:uri="689b9f42-fec6-455b-8f36-817b4ef7330d"/>
    <ds:schemaRef ds:uri="319bd10a-d991-4eee-91e7-9b6145158b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5D5893-E5C5-4557-B6EE-BFDBC6D9EF4F}">
  <ds:schemaRefs>
    <ds:schemaRef ds:uri="http://schemas.microsoft.com/sharepoint/v3/contenttype/forms"/>
  </ds:schemaRefs>
</ds:datastoreItem>
</file>

<file path=customXml/itemProps3.xml><?xml version="1.0" encoding="utf-8"?>
<ds:datastoreItem xmlns:ds="http://schemas.openxmlformats.org/officeDocument/2006/customXml" ds:itemID="{E9C2C310-7576-44D3-9EFB-291C1500D1D6}">
  <ds:schemaRefs>
    <ds:schemaRef ds:uri="http://schemas.microsoft.com/office/2006/metadata/properties"/>
    <ds:schemaRef ds:uri="http://schemas.microsoft.com/office/infopath/2007/PartnerControls"/>
    <ds:schemaRef ds:uri="ec4794d7-2317-4536-a615-fc9fa5e138a5"/>
    <ds:schemaRef ds:uri="319bd10a-d991-4eee-91e7-9b6145158b76"/>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598</Words>
  <Characters>3702</Characters>
  <Application>Microsoft Office Word</Application>
  <DocSecurity>0</DocSecurity>
  <Lines>217</Lines>
  <Paragraphs>85</Paragraphs>
  <ScaleCrop>false</ScaleCrop>
  <Company>Hewlett-Packard Company</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Ferrier</dc:creator>
  <cp:keywords/>
  <cp:lastModifiedBy>Raphael Mahon</cp:lastModifiedBy>
  <cp:revision>20</cp:revision>
  <dcterms:created xsi:type="dcterms:W3CDTF">2023-05-25T09:29:00Z</dcterms:created>
  <dcterms:modified xsi:type="dcterms:W3CDTF">2026-03-18T12:45:00Z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0x010100CEC5F8345D598443A8BFF5B83486C315</vt:lpwstr>
  </property>
  <property fmtid="{D5CDD505-2E9C-101B-9397-08002B2CF9AE}" pid="3" name="MediaServiceImageTags">
    <vt:lpwstr/>
  </property>
</Properties>
</file>