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737F" w14:textId="301BF3A8" w:rsidR="00481B34" w:rsidRPr="006477CA" w:rsidRDefault="000D0B3E" w:rsidP="00885FF9">
      <w:pPr>
        <w:jc w:val="left"/>
        <w:rPr>
          <w:rFonts w:ascii="Arial" w:hAnsi="Arial" w:cs="Arial"/>
          <w:b/>
          <w:sz w:val="28"/>
          <w:szCs w:val="28"/>
        </w:rPr>
      </w:pPr>
      <w:r w:rsidRPr="003B2DCD">
        <w:rPr>
          <w:rFonts w:ascii="Arial" w:hAnsi="Arial" w:cs="Arial"/>
          <w:b/>
          <w:sz w:val="28"/>
          <w:szCs w:val="28"/>
        </w:rPr>
        <w:t>Accountability Profile</w:t>
      </w:r>
      <w:r w:rsidR="00C13D6F">
        <w:rPr>
          <w:rFonts w:ascii="Arial" w:hAnsi="Arial" w:cs="Arial"/>
          <w:b/>
          <w:sz w:val="28"/>
          <w:szCs w:val="28"/>
        </w:rPr>
        <w:t>:</w:t>
      </w:r>
    </w:p>
    <w:p w14:paraId="724A7380" w14:textId="77777777" w:rsidR="00481B34" w:rsidRPr="00885FF9" w:rsidRDefault="00481B34" w:rsidP="00AC10FC">
      <w:pPr>
        <w:jc w:val="lef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6692"/>
      </w:tblGrid>
      <w:tr w:rsidR="003C7044" w:rsidRPr="00F43150" w14:paraId="0DEE018F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1C4164E1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3C7B9F9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Job title:</w:t>
            </w:r>
          </w:p>
          <w:p w14:paraId="70363BB4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2" w:type="dxa"/>
          </w:tcPr>
          <w:p w14:paraId="1231A1A0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B9D55B5" w14:textId="4DD4795D" w:rsidR="003C7044" w:rsidRPr="00F43150" w:rsidRDefault="00235BE3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Senior </w:t>
            </w:r>
            <w:r w:rsidR="003C3783" w:rsidRPr="004E5B79">
              <w:rPr>
                <w:rFonts w:ascii="Arial" w:hAnsi="Arial" w:cs="Arial"/>
                <w:sz w:val="24"/>
                <w:szCs w:val="24"/>
              </w:rPr>
              <w:t>Finance Business Partner</w:t>
            </w:r>
          </w:p>
        </w:tc>
      </w:tr>
      <w:tr w:rsidR="003C7044" w:rsidRPr="00F43150" w14:paraId="30C29250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7EBE87B6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E695D3B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Employer:</w:t>
            </w:r>
          </w:p>
          <w:p w14:paraId="5B2A93E6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2" w:type="dxa"/>
          </w:tcPr>
          <w:p w14:paraId="15122103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B78B4F3" w14:textId="77777777" w:rsidR="003C7044" w:rsidRPr="00F43150" w:rsidRDefault="003C7044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43150">
              <w:rPr>
                <w:rFonts w:ascii="Arial" w:hAnsi="Arial" w:cs="Arial"/>
                <w:sz w:val="24"/>
                <w:szCs w:val="24"/>
              </w:rPr>
              <w:t>Weaver Vale Housing Trust</w:t>
            </w:r>
          </w:p>
        </w:tc>
      </w:tr>
      <w:tr w:rsidR="003C7044" w:rsidRPr="00F43150" w14:paraId="0B3072E1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3373DE35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F20543E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Location:</w:t>
            </w:r>
          </w:p>
          <w:p w14:paraId="164CC92F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2" w:type="dxa"/>
          </w:tcPr>
          <w:p w14:paraId="7389382B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ACED0E4" w14:textId="77777777" w:rsidR="003C7044" w:rsidRPr="00F43150" w:rsidRDefault="003C7044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43150">
              <w:rPr>
                <w:rFonts w:ascii="Arial" w:hAnsi="Arial" w:cs="Arial"/>
                <w:sz w:val="24"/>
                <w:szCs w:val="24"/>
              </w:rPr>
              <w:t>Gadbrook Point, Rudheath Way</w:t>
            </w:r>
            <w:r>
              <w:rPr>
                <w:rFonts w:ascii="Arial" w:hAnsi="Arial" w:cs="Arial"/>
                <w:sz w:val="24"/>
                <w:szCs w:val="24"/>
              </w:rPr>
              <w:t>, Northwich, Cheshire</w:t>
            </w:r>
          </w:p>
        </w:tc>
      </w:tr>
      <w:tr w:rsidR="003C7044" w:rsidRPr="00F43150" w14:paraId="51982C61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5CB3D01E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943F971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Contract:</w:t>
            </w:r>
          </w:p>
          <w:p w14:paraId="3FC56F7E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692" w:type="dxa"/>
          </w:tcPr>
          <w:p w14:paraId="723CBFC8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4530FF7" w14:textId="01852715" w:rsidR="003C7044" w:rsidRPr="0054059F" w:rsidRDefault="003C3783" w:rsidP="00853E13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5558DB">
              <w:rPr>
                <w:rFonts w:ascii="Arial" w:hAnsi="Arial" w:cs="Arial"/>
                <w:bCs/>
                <w:sz w:val="24"/>
                <w:szCs w:val="24"/>
              </w:rPr>
              <w:t>Permanent</w:t>
            </w:r>
          </w:p>
        </w:tc>
      </w:tr>
      <w:tr w:rsidR="003C7044" w:rsidRPr="00F43150" w14:paraId="7ED5885B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55EB612D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1FBD051" w14:textId="00635848" w:rsidR="003C7044" w:rsidRPr="0092142F" w:rsidRDefault="0088218B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Annual </w:t>
            </w:r>
            <w:r w:rsidR="003C7044" w:rsidRPr="0092142F">
              <w:rPr>
                <w:rFonts w:ascii="Arial" w:hAnsi="Arial" w:cs="Arial"/>
                <w:b/>
                <w:sz w:val="24"/>
                <w:szCs w:val="24"/>
              </w:rPr>
              <w:t>Salary:</w:t>
            </w:r>
          </w:p>
          <w:p w14:paraId="74738C83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692" w:type="dxa"/>
          </w:tcPr>
          <w:p w14:paraId="1F9646BB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E8D3634" w14:textId="2025F5FF" w:rsidR="003C7044" w:rsidRPr="003C3783" w:rsidRDefault="2F3A8CE9" w:rsidP="3F6323AA">
            <w:pPr>
              <w:jc w:val="left"/>
              <w:rPr>
                <w:rFonts w:ascii="Arial" w:eastAsia="Arial" w:hAnsi="Arial" w:cs="Arial"/>
                <w:sz w:val="24"/>
                <w:szCs w:val="24"/>
              </w:rPr>
            </w:pPr>
            <w:r w:rsidRPr="003C3783">
              <w:rPr>
                <w:rFonts w:ascii="Arial" w:eastAsia="Arial" w:hAnsi="Arial" w:cs="Arial"/>
                <w:sz w:val="24"/>
                <w:szCs w:val="24"/>
              </w:rPr>
              <w:t>£</w:t>
            </w:r>
            <w:r w:rsidR="00235BE3">
              <w:rPr>
                <w:rFonts w:ascii="Arial" w:eastAsia="Arial" w:hAnsi="Arial" w:cs="Arial"/>
                <w:sz w:val="24"/>
                <w:szCs w:val="24"/>
              </w:rPr>
              <w:t>55,000</w:t>
            </w:r>
          </w:p>
          <w:p w14:paraId="0FE27CAC" w14:textId="7A46B92A" w:rsidR="003C7044" w:rsidRPr="00F43150" w:rsidRDefault="003C7044" w:rsidP="2F3A8CE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044" w:rsidRPr="00F43150" w14:paraId="2765FED4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60DCFBE6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8B89587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Hours of work:</w:t>
            </w:r>
          </w:p>
          <w:p w14:paraId="7C4D0FE4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692" w:type="dxa"/>
          </w:tcPr>
          <w:p w14:paraId="63243D23" w14:textId="77777777" w:rsidR="000D0B3E" w:rsidRDefault="000D0B3E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33679258" w14:textId="1F924079" w:rsidR="003C7044" w:rsidRPr="00F43150" w:rsidRDefault="003C3783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4172F">
              <w:rPr>
                <w:rFonts w:ascii="Arial" w:hAnsi="Arial" w:cs="Arial"/>
                <w:bCs/>
                <w:sz w:val="24"/>
                <w:szCs w:val="24"/>
              </w:rPr>
              <w:t>37 hours per week</w:t>
            </w:r>
          </w:p>
        </w:tc>
      </w:tr>
      <w:tr w:rsidR="003C7044" w:rsidRPr="00F43150" w14:paraId="234121D7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0EEDE216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7071C04" w14:textId="29A9D349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  <w:r w:rsidR="004370C5">
              <w:rPr>
                <w:rFonts w:ascii="Arial" w:hAnsi="Arial" w:cs="Arial"/>
                <w:b/>
                <w:sz w:val="24"/>
                <w:szCs w:val="24"/>
              </w:rPr>
              <w:t>/Team</w:t>
            </w:r>
            <w:r w:rsidRPr="0092142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46CA9DDE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692" w:type="dxa"/>
          </w:tcPr>
          <w:p w14:paraId="004A5351" w14:textId="77777777" w:rsidR="000D0B3E" w:rsidRDefault="000D0B3E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66173460" w14:textId="5A8A1400" w:rsidR="003C7044" w:rsidRPr="00F43150" w:rsidRDefault="003C3783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75079">
              <w:rPr>
                <w:rFonts w:ascii="Arial" w:hAnsi="Arial" w:cs="Arial"/>
                <w:bCs/>
                <w:sz w:val="24"/>
                <w:szCs w:val="24"/>
              </w:rPr>
              <w:t>Finance and Business Services</w:t>
            </w:r>
          </w:p>
        </w:tc>
      </w:tr>
      <w:tr w:rsidR="003C7044" w:rsidRPr="00F43150" w14:paraId="460D8E05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14BBFC37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AC78BEC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Reporting to:</w:t>
            </w:r>
          </w:p>
          <w:p w14:paraId="244F8A38" w14:textId="77777777" w:rsidR="003C7044" w:rsidRPr="0092142F" w:rsidRDefault="003C7044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692" w:type="dxa"/>
          </w:tcPr>
          <w:p w14:paraId="3E6AF79C" w14:textId="77777777" w:rsidR="000D0B3E" w:rsidRDefault="000D0B3E" w:rsidP="00853E1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A7643A3" w14:textId="76C5C551" w:rsidR="003C7044" w:rsidRPr="00F43150" w:rsidRDefault="00F31311" w:rsidP="3F6323A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31311">
              <w:rPr>
                <w:rFonts w:ascii="Arial" w:hAnsi="Arial" w:cs="Arial"/>
                <w:bCs/>
                <w:sz w:val="24"/>
                <w:szCs w:val="24"/>
              </w:rPr>
              <w:t>Financial Planning Manager</w:t>
            </w:r>
          </w:p>
        </w:tc>
      </w:tr>
      <w:tr w:rsidR="0095729A" w:rsidRPr="00F43150" w14:paraId="373CCDF7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24F2CD77" w14:textId="5C607360" w:rsidR="0095729A" w:rsidRPr="004D3C38" w:rsidRDefault="004D3C38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95729A" w:rsidRPr="004D3C38">
              <w:rPr>
                <w:rFonts w:ascii="Arial" w:hAnsi="Arial" w:cs="Arial"/>
                <w:b/>
                <w:sz w:val="24"/>
                <w:szCs w:val="24"/>
              </w:rPr>
              <w:t>DBS Requirement for the role: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</w:p>
        </w:tc>
        <w:tc>
          <w:tcPr>
            <w:tcW w:w="6692" w:type="dxa"/>
          </w:tcPr>
          <w:p w14:paraId="11C11484" w14:textId="5B8F4B24" w:rsidR="004D3C38" w:rsidRPr="006C308A" w:rsidRDefault="006C308A" w:rsidP="006C308A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br/>
            </w:r>
            <w:r w:rsidR="00D50AB1" w:rsidRPr="003C3783">
              <w:rPr>
                <w:rFonts w:ascii="Arial" w:hAnsi="Arial" w:cs="Arial"/>
                <w:sz w:val="24"/>
                <w:szCs w:val="24"/>
              </w:rPr>
              <w:t xml:space="preserve">Not required for the role. </w:t>
            </w:r>
          </w:p>
        </w:tc>
      </w:tr>
      <w:tr w:rsidR="0053632E" w:rsidRPr="00F43150" w14:paraId="5B3F1A43" w14:textId="77777777" w:rsidTr="0053632E">
        <w:tc>
          <w:tcPr>
            <w:tcW w:w="2324" w:type="dxa"/>
            <w:shd w:val="clear" w:color="auto" w:fill="D9D9D9" w:themeFill="background1" w:themeFillShade="D9"/>
          </w:tcPr>
          <w:p w14:paraId="382D38F3" w14:textId="77777777" w:rsidR="0053632E" w:rsidRPr="008D2A80" w:rsidRDefault="0053632E" w:rsidP="0053632E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EE985F" w14:textId="77777777" w:rsidR="0053632E" w:rsidRPr="008D2A80" w:rsidRDefault="0053632E" w:rsidP="0053632E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8D2A80">
              <w:rPr>
                <w:rFonts w:ascii="Arial" w:hAnsi="Arial" w:cs="Arial"/>
                <w:b/>
                <w:sz w:val="24"/>
                <w:szCs w:val="24"/>
              </w:rPr>
              <w:t>Leadership Community</w:t>
            </w:r>
          </w:p>
          <w:p w14:paraId="7B6D4D40" w14:textId="77777777" w:rsidR="0053632E" w:rsidRDefault="0053632E" w:rsidP="0053632E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2" w:type="dxa"/>
          </w:tcPr>
          <w:p w14:paraId="1158430A" w14:textId="77777777" w:rsidR="0053632E" w:rsidRPr="008D2A80" w:rsidRDefault="0053632E" w:rsidP="0053632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21097E6" w14:textId="77777777" w:rsidR="0053632E" w:rsidRPr="008D2A80" w:rsidRDefault="0053632E" w:rsidP="0053632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A80">
              <w:rPr>
                <w:rFonts w:ascii="Arial" w:hAnsi="Arial" w:cs="Arial"/>
                <w:sz w:val="24"/>
                <w:szCs w:val="24"/>
              </w:rPr>
              <w:t>This position is a member of the Trust’s Leadership Community and, as such, has responsibility for operational delivery, risk management activity, health and safety management and implementing change.</w:t>
            </w:r>
          </w:p>
          <w:p w14:paraId="2B399613" w14:textId="51A00E0C" w:rsidR="0053632E" w:rsidRDefault="0053632E" w:rsidP="0053632E">
            <w:pPr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D2A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24A73A9" w14:textId="77777777" w:rsidR="00481B34" w:rsidRPr="00885FF9" w:rsidRDefault="00481B34" w:rsidP="00AC10FC">
      <w:pPr>
        <w:jc w:val="left"/>
        <w:rPr>
          <w:rFonts w:ascii="Arial" w:hAnsi="Arial" w:cs="Arial"/>
          <w:b/>
          <w:sz w:val="24"/>
          <w:szCs w:val="24"/>
          <w:u w:val="single"/>
        </w:rPr>
      </w:pPr>
    </w:p>
    <w:p w14:paraId="724A73AA" w14:textId="28EEED4C" w:rsidR="00C13D6F" w:rsidRPr="00360F37" w:rsidRDefault="003C7044" w:rsidP="00A055D3">
      <w:pPr>
        <w:jc w:val="left"/>
        <w:rPr>
          <w:rFonts w:ascii="Arial" w:hAnsi="Arial" w:cs="Arial"/>
          <w:b/>
          <w:sz w:val="20"/>
          <w:szCs w:val="20"/>
        </w:rPr>
      </w:pPr>
      <w:r w:rsidRPr="00360F37">
        <w:rPr>
          <w:rFonts w:ascii="Arial" w:hAnsi="Arial" w:cs="Arial"/>
          <w:b/>
          <w:sz w:val="20"/>
          <w:szCs w:val="20"/>
        </w:rPr>
        <w:t xml:space="preserve">NB. </w:t>
      </w:r>
      <w:r w:rsidR="00481B34" w:rsidRPr="00360F37">
        <w:rPr>
          <w:rFonts w:ascii="Arial" w:hAnsi="Arial" w:cs="Arial"/>
          <w:b/>
          <w:sz w:val="20"/>
          <w:szCs w:val="20"/>
        </w:rPr>
        <w:t xml:space="preserve">The information outlined below is the purpose of the post, </w:t>
      </w:r>
      <w:r w:rsidR="00FB544C" w:rsidRPr="00360F37">
        <w:rPr>
          <w:rFonts w:ascii="Arial" w:hAnsi="Arial" w:cs="Arial"/>
          <w:b/>
          <w:sz w:val="20"/>
          <w:szCs w:val="20"/>
        </w:rPr>
        <w:t>i.e.,</w:t>
      </w:r>
      <w:r w:rsidR="00481B34" w:rsidRPr="00360F37">
        <w:rPr>
          <w:rFonts w:ascii="Arial" w:hAnsi="Arial" w:cs="Arial"/>
          <w:b/>
          <w:sz w:val="20"/>
          <w:szCs w:val="20"/>
        </w:rPr>
        <w:t xml:space="preserve"> why it exists, and the key accountabilities of the post holder</w:t>
      </w:r>
      <w:r w:rsidR="00C07347" w:rsidRPr="00360F37">
        <w:rPr>
          <w:rFonts w:ascii="Arial" w:hAnsi="Arial" w:cs="Arial"/>
          <w:b/>
          <w:sz w:val="20"/>
          <w:szCs w:val="20"/>
        </w:rPr>
        <w:t xml:space="preserve"> and </w:t>
      </w:r>
      <w:r w:rsidR="00481B34" w:rsidRPr="00360F37">
        <w:rPr>
          <w:rFonts w:ascii="Arial" w:hAnsi="Arial" w:cs="Arial"/>
          <w:b/>
          <w:sz w:val="20"/>
          <w:szCs w:val="20"/>
        </w:rPr>
        <w:t>the outcomes required of the post. This is not a list of tasks or duties, as post holders are required to perform any reasonable task within their competence to deliver the stated outcomes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6"/>
      </w:tblGrid>
      <w:tr w:rsidR="00481B34" w:rsidRPr="0092142F" w14:paraId="724A73AD" w14:textId="77777777" w:rsidTr="0092142F">
        <w:tc>
          <w:tcPr>
            <w:tcW w:w="9242" w:type="dxa"/>
            <w:shd w:val="clear" w:color="auto" w:fill="D9D9D9"/>
          </w:tcPr>
          <w:p w14:paraId="724A73AC" w14:textId="273DDA4D" w:rsidR="00481B34" w:rsidRPr="0092142F" w:rsidRDefault="00C13D6F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B544C">
              <w:rPr>
                <w:rFonts w:ascii="Arial" w:hAnsi="Arial" w:cs="Arial"/>
                <w:b/>
                <w:sz w:val="24"/>
                <w:szCs w:val="24"/>
              </w:rPr>
              <w:br w:type="page"/>
            </w:r>
            <w:r w:rsidR="00481B34" w:rsidRPr="0092142F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</w:p>
        </w:tc>
      </w:tr>
      <w:tr w:rsidR="00481B34" w:rsidRPr="0092142F" w14:paraId="724A73AF" w14:textId="77777777" w:rsidTr="0092142F">
        <w:trPr>
          <w:trHeight w:val="1061"/>
        </w:trPr>
        <w:tc>
          <w:tcPr>
            <w:tcW w:w="9242" w:type="dxa"/>
          </w:tcPr>
          <w:p w14:paraId="3A3A22DB" w14:textId="77777777" w:rsidR="003C3783" w:rsidRDefault="003C3783" w:rsidP="003C3783">
            <w:pPr>
              <w:jc w:val="left"/>
              <w:rPr>
                <w:rFonts w:ascii="Arial" w:hAnsi="Arial" w:cs="Arial"/>
                <w:color w:val="181717"/>
                <w:sz w:val="24"/>
                <w:szCs w:val="24"/>
                <w:shd w:val="clear" w:color="auto" w:fill="FFFFFF"/>
              </w:rPr>
            </w:pPr>
            <w:r w:rsidRPr="00722A80">
              <w:rPr>
                <w:rFonts w:ascii="Arial" w:hAnsi="Arial" w:cs="Arial"/>
                <w:color w:val="181717"/>
                <w:sz w:val="24"/>
                <w:szCs w:val="24"/>
                <w:shd w:val="clear" w:color="auto" w:fill="FFFFFF"/>
              </w:rPr>
              <w:t xml:space="preserve">To provide operational and strategic financial support and insight to designated Trust departments, enabling informed decision-making, effective budget management, and delivery of organisational objectives. The Finance Business Partner will act as a key liaison between finance and operational teams, ensuring financial performance is well understood and proactively managed. </w:t>
            </w:r>
          </w:p>
          <w:p w14:paraId="724A73AE" w14:textId="5FA7E25E" w:rsidR="007930DB" w:rsidRPr="00240737" w:rsidRDefault="007930DB" w:rsidP="005A52D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87C1D1" w14:textId="3EE79120" w:rsidR="000D0B3E" w:rsidRDefault="000D0B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6"/>
      </w:tblGrid>
      <w:tr w:rsidR="00481B34" w:rsidRPr="0092142F" w14:paraId="724A73B1" w14:textId="77777777" w:rsidTr="0092142F">
        <w:tc>
          <w:tcPr>
            <w:tcW w:w="9242" w:type="dxa"/>
            <w:shd w:val="clear" w:color="auto" w:fill="D9D9D9"/>
          </w:tcPr>
          <w:p w14:paraId="724A73B0" w14:textId="28A9E375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Key Accountabilities</w:t>
            </w:r>
          </w:p>
        </w:tc>
      </w:tr>
      <w:tr w:rsidR="003C3783" w:rsidRPr="0092142F" w14:paraId="724A73BB" w14:textId="77777777" w:rsidTr="0092142F">
        <w:trPr>
          <w:trHeight w:val="2980"/>
        </w:trPr>
        <w:tc>
          <w:tcPr>
            <w:tcW w:w="9242" w:type="dxa"/>
          </w:tcPr>
          <w:p w14:paraId="5D777C2D" w14:textId="77777777" w:rsidR="003C3783" w:rsidRPr="006E527E" w:rsidRDefault="003C3783" w:rsidP="003C37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52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Finance Business Partnering </w:t>
            </w:r>
          </w:p>
          <w:p w14:paraId="4BE3B8A4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Lead budget and business planning for the relevant departments, working with the </w:t>
            </w:r>
            <w:r>
              <w:rPr>
                <w:rFonts w:ascii="Arial" w:hAnsi="Arial" w:cs="Arial"/>
                <w:sz w:val="24"/>
                <w:szCs w:val="24"/>
              </w:rPr>
              <w:t>Head of Finance</w:t>
            </w:r>
            <w:r w:rsidRPr="006E527E">
              <w:rPr>
                <w:rFonts w:ascii="Arial" w:hAnsi="Arial" w:cs="Arial"/>
                <w:sz w:val="24"/>
                <w:szCs w:val="24"/>
              </w:rPr>
              <w:t xml:space="preserve"> to ensure that plans are accurate, realistic and provide value for money for the Trust. </w:t>
            </w:r>
          </w:p>
          <w:p w14:paraId="7A2F53CD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Lead the month end and year end closedown processes for the relevant departments, ensuring that financial data is accurate and produced in line with agreed timetables. </w:t>
            </w:r>
          </w:p>
          <w:p w14:paraId="04AED2B7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Work collaboratively with budget holders in monitoring actuals to date, understanding budget variances and regularly updating forecasts.  Act as a key liaison between budget holders and the </w:t>
            </w:r>
            <w:r>
              <w:rPr>
                <w:rFonts w:ascii="Arial" w:hAnsi="Arial" w:cs="Arial"/>
                <w:sz w:val="24"/>
                <w:szCs w:val="24"/>
              </w:rPr>
              <w:t>Head of Finance.</w:t>
            </w:r>
          </w:p>
          <w:p w14:paraId="41D6780B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Support the production of monthly</w:t>
            </w:r>
            <w:r>
              <w:rPr>
                <w:rFonts w:ascii="Arial" w:hAnsi="Arial" w:cs="Arial"/>
                <w:sz w:val="24"/>
                <w:szCs w:val="24"/>
              </w:rPr>
              <w:t>/quarterly</w:t>
            </w:r>
            <w:r w:rsidRPr="006E527E">
              <w:rPr>
                <w:rFonts w:ascii="Arial" w:hAnsi="Arial" w:cs="Arial"/>
                <w:sz w:val="24"/>
                <w:szCs w:val="24"/>
              </w:rPr>
              <w:t xml:space="preserve"> performance reports to SLT and Board. </w:t>
            </w:r>
          </w:p>
          <w:p w14:paraId="5BC8155C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Develop financial models and scenario plans to support strategic planning, business cases, projects and other initiatives, to enable effective data driven decision making. </w:t>
            </w:r>
          </w:p>
          <w:p w14:paraId="25E862AF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Work collaboratively with colleagues to enable collective understanding and achievement of Corporate KPIs and Strategic Achievement Measures (SAMs). </w:t>
            </w:r>
          </w:p>
          <w:p w14:paraId="5F1E9B81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Support the Director</w:t>
            </w:r>
            <w:r>
              <w:rPr>
                <w:rFonts w:ascii="Arial" w:hAnsi="Arial" w:cs="Arial"/>
                <w:sz w:val="24"/>
                <w:szCs w:val="24"/>
              </w:rPr>
              <w:t xml:space="preserve"> of Finance</w:t>
            </w:r>
            <w:r w:rsidRPr="006E527E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 xml:space="preserve"> Head of</w:t>
            </w:r>
            <w:r w:rsidRPr="006E527E">
              <w:rPr>
                <w:rFonts w:ascii="Arial" w:hAnsi="Arial" w:cs="Arial"/>
                <w:sz w:val="24"/>
                <w:szCs w:val="24"/>
              </w:rPr>
              <w:t xml:space="preserve"> Finance in building financial skills and competence across the Trust. </w:t>
            </w:r>
          </w:p>
          <w:p w14:paraId="34408C17" w14:textId="77777777" w:rsidR="003C3783" w:rsidRPr="006E527E" w:rsidRDefault="003C3783" w:rsidP="003C3783">
            <w:pPr>
              <w:pStyle w:val="ListParagraph"/>
              <w:numPr>
                <w:ilvl w:val="0"/>
                <w:numId w:val="30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Provide financial advice and challenge to ensure that resources are used effectively and efficiently. </w:t>
            </w:r>
          </w:p>
          <w:p w14:paraId="2B4B1B3C" w14:textId="77777777" w:rsidR="003C3783" w:rsidRDefault="003C3783" w:rsidP="003C3783">
            <w:pPr>
              <w:ind w:firstLine="45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E46E4E5" w14:textId="77777777" w:rsidR="000E6E13" w:rsidRPr="006E527E" w:rsidRDefault="000E6E13" w:rsidP="000E6E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527E">
              <w:rPr>
                <w:rFonts w:ascii="Arial" w:hAnsi="Arial" w:cs="Arial"/>
                <w:b/>
                <w:bCs/>
                <w:sz w:val="24"/>
                <w:szCs w:val="24"/>
              </w:rPr>
              <w:t>Treasury</w:t>
            </w:r>
          </w:p>
          <w:p w14:paraId="10C7F2BF" w14:textId="77777777" w:rsidR="000E6E13" w:rsidRPr="006E527E" w:rsidRDefault="000E6E13" w:rsidP="000E6E13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Prepare</w:t>
            </w:r>
            <w:r w:rsidRPr="006E527E">
              <w:rPr>
                <w:rFonts w:ascii="Arial" w:hAnsi="Arial" w:cs="Arial"/>
                <w:sz w:val="24"/>
                <w:szCs w:val="24"/>
              </w:rPr>
              <w:t xml:space="preserve"> the Quarterly survey and Quarterly Cash Flow</w:t>
            </w:r>
            <w:r>
              <w:rPr>
                <w:rFonts w:ascii="Arial" w:hAnsi="Arial" w:cs="Arial"/>
                <w:sz w:val="24"/>
                <w:szCs w:val="24"/>
              </w:rPr>
              <w:t xml:space="preserve"> for review</w:t>
            </w:r>
            <w:r w:rsidRPr="006E527E">
              <w:rPr>
                <w:rFonts w:ascii="Arial" w:hAnsi="Arial" w:cs="Arial"/>
                <w:sz w:val="24"/>
                <w:szCs w:val="24"/>
              </w:rPr>
              <w:t>, ensuring accurate and timely returns.</w:t>
            </w:r>
          </w:p>
          <w:p w14:paraId="61B83CC9" w14:textId="77777777" w:rsidR="000E6E13" w:rsidRPr="006E527E" w:rsidRDefault="000E6E13" w:rsidP="000E6E13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Work with the Treasury team to monitor monthly and daily cash flow to support decision making on loan drawdowns and available funding for large scale development schemes.</w:t>
            </w:r>
          </w:p>
          <w:p w14:paraId="7400DC15" w14:textId="77777777" w:rsidR="000E6E13" w:rsidRPr="006E527E" w:rsidRDefault="000E6E13" w:rsidP="000E6E13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Support on the budgeting and forecasting of Interest, depreciation, loan fees and other associated areas</w:t>
            </w:r>
            <w:r>
              <w:rPr>
                <w:rFonts w:ascii="Arial" w:hAnsi="Arial" w:cs="Arial"/>
                <w:sz w:val="24"/>
                <w:szCs w:val="24"/>
              </w:rPr>
              <w:t>, including updating the 30 year Brixx Business Plan where appropriate.</w:t>
            </w:r>
          </w:p>
          <w:p w14:paraId="60081580" w14:textId="77777777" w:rsidR="000E6E13" w:rsidRDefault="000E6E13" w:rsidP="000E6E13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Lead on covenant monitoring across Weaver’s loan portfolio and regulatory metrics, through monthly report and quarterly returns to lenders.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12DC3B7" w14:textId="77777777" w:rsidR="000E6E13" w:rsidRPr="005A3725" w:rsidRDefault="000E6E13" w:rsidP="000E6E13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Support covenant calculations for forecasting, budgeting and business planning purposes. </w:t>
            </w:r>
          </w:p>
          <w:p w14:paraId="5562E70E" w14:textId="77777777" w:rsidR="000E6E13" w:rsidRDefault="000E6E13" w:rsidP="00F5403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F45793" w14:textId="33B8A8E9" w:rsidR="00F07C84" w:rsidRDefault="00F07C84" w:rsidP="00F5403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0AB5">
              <w:rPr>
                <w:rFonts w:ascii="Arial" w:hAnsi="Arial" w:cs="Arial"/>
                <w:b/>
                <w:bCs/>
                <w:sz w:val="24"/>
                <w:szCs w:val="24"/>
              </w:rPr>
              <w:t>Business Planning</w:t>
            </w:r>
          </w:p>
          <w:p w14:paraId="7407611C" w14:textId="2C7D8E86" w:rsidR="00B90AB5" w:rsidRDefault="00B90AB5" w:rsidP="00A374BC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90AB5">
              <w:rPr>
                <w:rFonts w:ascii="Arial" w:hAnsi="Arial" w:cs="Arial"/>
                <w:sz w:val="24"/>
                <w:szCs w:val="24"/>
              </w:rPr>
              <w:t>Support on Business Planning</w:t>
            </w:r>
            <w:r w:rsidR="004D627C">
              <w:rPr>
                <w:rFonts w:ascii="Arial" w:hAnsi="Arial" w:cs="Arial"/>
                <w:sz w:val="24"/>
                <w:szCs w:val="24"/>
              </w:rPr>
              <w:t xml:space="preserve"> and lead on treasury and development inputs t</w:t>
            </w:r>
            <w:r w:rsidR="000D6397">
              <w:rPr>
                <w:rFonts w:ascii="Arial" w:hAnsi="Arial" w:cs="Arial"/>
                <w:sz w:val="24"/>
                <w:szCs w:val="24"/>
              </w:rPr>
              <w:t>o</w:t>
            </w:r>
            <w:r w:rsidR="004D627C">
              <w:rPr>
                <w:rFonts w:ascii="Arial" w:hAnsi="Arial" w:cs="Arial"/>
                <w:sz w:val="24"/>
                <w:szCs w:val="24"/>
              </w:rPr>
              <w:t xml:space="preserve"> the plan</w:t>
            </w:r>
            <w:r w:rsidR="000D639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03CC016" w14:textId="67D18112" w:rsidR="004D627C" w:rsidRDefault="004D627C" w:rsidP="00A374BC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Support and </w:t>
            </w:r>
            <w:r w:rsidR="0088647B">
              <w:rPr>
                <w:rFonts w:ascii="Arial" w:hAnsi="Arial" w:cs="Arial"/>
                <w:sz w:val="24"/>
                <w:szCs w:val="24"/>
              </w:rPr>
              <w:t>advise on stress testing</w:t>
            </w:r>
            <w:r w:rsidR="000D6397">
              <w:rPr>
                <w:rFonts w:ascii="Arial" w:hAnsi="Arial" w:cs="Arial"/>
                <w:sz w:val="24"/>
                <w:szCs w:val="24"/>
              </w:rPr>
              <w:t>, reviews and analysis for Board and SLT.</w:t>
            </w:r>
          </w:p>
          <w:p w14:paraId="42B278E6" w14:textId="3DEE4DEE" w:rsidR="00B90AB5" w:rsidRPr="00B90AB5" w:rsidRDefault="004D627C" w:rsidP="00A374BC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</w:t>
            </w:r>
            <w:r w:rsidR="00B90AB5">
              <w:rPr>
                <w:rFonts w:ascii="Arial" w:hAnsi="Arial" w:cs="Arial"/>
                <w:sz w:val="24"/>
                <w:szCs w:val="24"/>
              </w:rPr>
              <w:t xml:space="preserve"> on the FFR </w:t>
            </w:r>
            <w:r>
              <w:rPr>
                <w:rFonts w:ascii="Arial" w:hAnsi="Arial" w:cs="Arial"/>
                <w:sz w:val="24"/>
                <w:szCs w:val="24"/>
              </w:rPr>
              <w:t>return</w:t>
            </w:r>
            <w:r w:rsidR="000D6397">
              <w:rPr>
                <w:rFonts w:ascii="Arial" w:hAnsi="Arial" w:cs="Arial"/>
                <w:sz w:val="24"/>
                <w:szCs w:val="24"/>
              </w:rPr>
              <w:t xml:space="preserve"> and other reviews.</w:t>
            </w:r>
          </w:p>
          <w:p w14:paraId="58C99769" w14:textId="77777777" w:rsidR="00F07C84" w:rsidRDefault="00F07C84" w:rsidP="00F5403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71677EC" w14:textId="77777777" w:rsidR="00F07C84" w:rsidRPr="006E527E" w:rsidRDefault="00F07C84" w:rsidP="00F5403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B608E35" w14:textId="77777777" w:rsidR="003C3783" w:rsidRPr="006E527E" w:rsidRDefault="003C3783" w:rsidP="003C37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527E">
              <w:rPr>
                <w:rFonts w:ascii="Arial" w:hAnsi="Arial" w:cs="Arial"/>
                <w:b/>
                <w:bCs/>
                <w:sz w:val="24"/>
                <w:szCs w:val="24"/>
              </w:rPr>
              <w:t>Development</w:t>
            </w:r>
          </w:p>
          <w:p w14:paraId="423C770C" w14:textId="77777777" w:rsidR="003C3783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Review Development Cash flows to ensure the ongoing performance of the schemes and work collaboratively with the Development teams to ensure the success of the development programme.</w:t>
            </w:r>
          </w:p>
          <w:p w14:paraId="24AFE180" w14:textId="77777777" w:rsidR="003C3783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 on contractor due diligence and monitoring.</w:t>
            </w:r>
          </w:p>
          <w:p w14:paraId="0A6AB2AF" w14:textId="77777777" w:rsidR="003C3783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 collaboratively with the development team to refine reporting, forecasting and budgeting processes and reporting. </w:t>
            </w:r>
          </w:p>
          <w:p w14:paraId="3A55AC7B" w14:textId="77777777" w:rsidR="003C3783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Prepare the Development element of the budget and Business Plan, and updating this element of the Brixx Business Plan model, where appropriate. </w:t>
            </w:r>
          </w:p>
          <w:p w14:paraId="03C6BA69" w14:textId="77777777" w:rsidR="003C3783" w:rsidRPr="006E527E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with the Development team to streamline the reporting from ProVal and Sequel.</w:t>
            </w:r>
          </w:p>
          <w:p w14:paraId="79EA0BCF" w14:textId="77777777" w:rsidR="003C3783" w:rsidRPr="006E527E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Review Development appraisals and stress testing and analysing the proposals for ELT.</w:t>
            </w:r>
          </w:p>
          <w:p w14:paraId="22D3F0D9" w14:textId="77777777" w:rsidR="003C3783" w:rsidRPr="006E527E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Lead on the Fixed Asset and Grants Register </w:t>
            </w:r>
            <w:r>
              <w:rPr>
                <w:rFonts w:ascii="Arial" w:hAnsi="Arial" w:cs="Arial"/>
                <w:sz w:val="24"/>
                <w:szCs w:val="24"/>
              </w:rPr>
              <w:t xml:space="preserve">(relating to development) </w:t>
            </w:r>
            <w:r w:rsidRPr="006E527E">
              <w:rPr>
                <w:rFonts w:ascii="Arial" w:hAnsi="Arial" w:cs="Arial"/>
                <w:sz w:val="24"/>
                <w:szCs w:val="24"/>
              </w:rPr>
              <w:t>ensuring the integrity of the register.</w:t>
            </w:r>
            <w:r>
              <w:rPr>
                <w:rFonts w:ascii="Arial" w:hAnsi="Arial" w:cs="Arial"/>
                <w:sz w:val="24"/>
                <w:szCs w:val="24"/>
              </w:rPr>
              <w:t xml:space="preserve">  Work with other Finance Business Partners to ensure accurate integration into the overall Housing Fixed Asset Register</w:t>
            </w:r>
          </w:p>
          <w:p w14:paraId="37CB76FF" w14:textId="77777777" w:rsidR="003C3783" w:rsidRPr="006E527E" w:rsidRDefault="003C3783" w:rsidP="003C3783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>Maintain the All-Stock list and monitor valuation and security throughout the year.</w:t>
            </w:r>
          </w:p>
          <w:p w14:paraId="13A0D707" w14:textId="77777777" w:rsidR="003C3783" w:rsidRPr="006E527E" w:rsidRDefault="003C3783" w:rsidP="003C378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090F67C" w14:textId="77777777" w:rsidR="003C3783" w:rsidRPr="006E527E" w:rsidRDefault="003C3783" w:rsidP="003C378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14:paraId="744CB881" w14:textId="77777777" w:rsidR="003C3783" w:rsidRPr="006E527E" w:rsidRDefault="003C3783" w:rsidP="003C37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527E">
              <w:rPr>
                <w:rFonts w:ascii="Arial" w:hAnsi="Arial" w:cs="Arial"/>
                <w:b/>
                <w:bCs/>
                <w:sz w:val="24"/>
                <w:szCs w:val="24"/>
              </w:rPr>
              <w:t>Other</w:t>
            </w:r>
          </w:p>
          <w:p w14:paraId="3E4F1550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Contribute to the production of the annual Financial Statements, regulatory returns, annual reports and other external reporting as required. </w:t>
            </w:r>
          </w:p>
          <w:p w14:paraId="7AF17FFE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Support in the development, implementation, testing and maintenance of finance systems. </w:t>
            </w:r>
          </w:p>
          <w:p w14:paraId="1DC81CA0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Extensive involvement in projects and one-off pieces of work, contributing to delivery of the Finance Team Plan. </w:t>
            </w:r>
          </w:p>
          <w:p w14:paraId="20FEE897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Ensure compliance with all legislation, statements of recommended practice, agreed procedures, financial regulations and standing orders for own work area.  </w:t>
            </w:r>
          </w:p>
          <w:p w14:paraId="6E2DA0C0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Responsible for leading, managing, motivating, appraising, training and developing a team of finance staff to provide a professional and high-quality service to customers. </w:t>
            </w:r>
          </w:p>
          <w:p w14:paraId="677CD2EB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To support internal and external audit processes, or regulatory / other enquiries, providing documentation and explanations as required. </w:t>
            </w:r>
          </w:p>
          <w:p w14:paraId="3AB4743D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t xml:space="preserve">Any other accountancy / administrative work as and when requested by Finance Manager, Director of Finance or Executive Director of Finance and Business Services.  </w:t>
            </w:r>
          </w:p>
          <w:p w14:paraId="37DC0D18" w14:textId="77777777" w:rsidR="003C3783" w:rsidRPr="006E527E" w:rsidRDefault="003C3783" w:rsidP="003C3783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E527E">
              <w:rPr>
                <w:rFonts w:ascii="Arial" w:hAnsi="Arial" w:cs="Arial"/>
                <w:sz w:val="24"/>
                <w:szCs w:val="24"/>
              </w:rPr>
              <w:lastRenderedPageBreak/>
              <w:t xml:space="preserve">To promote financial governance and risk management, and to deliver all work in line with the Trusts GDPR, H&amp;S, financial and people policies and procedures.  </w:t>
            </w:r>
          </w:p>
          <w:p w14:paraId="724A73BA" w14:textId="06571D7F" w:rsidR="003C3783" w:rsidRPr="00173047" w:rsidRDefault="003C3783" w:rsidP="003C3783">
            <w:pPr>
              <w:pStyle w:val="ListParagraph"/>
              <w:numPr>
                <w:ilvl w:val="0"/>
                <w:numId w:val="27"/>
              </w:numPr>
              <w:jc w:val="left"/>
              <w:rPr>
                <w:rFonts w:cs="Arial"/>
              </w:rPr>
            </w:pPr>
          </w:p>
        </w:tc>
      </w:tr>
    </w:tbl>
    <w:p w14:paraId="724A73BC" w14:textId="77777777" w:rsidR="00481B34" w:rsidRPr="00885FF9" w:rsidRDefault="00481B34" w:rsidP="00AC10FC">
      <w:pPr>
        <w:jc w:val="left"/>
        <w:rPr>
          <w:rFonts w:ascii="Arial" w:hAnsi="Arial" w:cs="Arial"/>
          <w:b/>
          <w:sz w:val="24"/>
          <w:szCs w:val="24"/>
          <w:u w:val="single"/>
        </w:rPr>
      </w:pPr>
    </w:p>
    <w:p w14:paraId="724A73BE" w14:textId="3D149864" w:rsidR="00481B34" w:rsidRPr="000D0B3E" w:rsidRDefault="000D0B3E" w:rsidP="00AC10FC">
      <w:pPr>
        <w:jc w:val="left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Person S</w:t>
      </w:r>
      <w:r w:rsidR="00481B34" w:rsidRPr="000D0B3E">
        <w:rPr>
          <w:rFonts w:ascii="Arial" w:hAnsi="Arial" w:cs="Arial"/>
          <w:b/>
          <w:sz w:val="28"/>
          <w:szCs w:val="24"/>
        </w:rPr>
        <w:t>pecification</w:t>
      </w:r>
    </w:p>
    <w:p w14:paraId="724A73BF" w14:textId="77777777" w:rsidR="00481B34" w:rsidRPr="00885FF9" w:rsidRDefault="00481B34" w:rsidP="00AC10FC">
      <w:pPr>
        <w:jc w:val="lef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6"/>
        <w:gridCol w:w="3580"/>
        <w:gridCol w:w="3370"/>
      </w:tblGrid>
      <w:tr w:rsidR="00481B34" w:rsidRPr="0092142F" w14:paraId="724A73C3" w14:textId="77777777" w:rsidTr="5F0F6D8F">
        <w:trPr>
          <w:trHeight w:val="463"/>
        </w:trPr>
        <w:tc>
          <w:tcPr>
            <w:tcW w:w="2093" w:type="dxa"/>
            <w:shd w:val="clear" w:color="auto" w:fill="D9D9D9" w:themeFill="background1" w:themeFillShade="D9"/>
          </w:tcPr>
          <w:p w14:paraId="724A73C0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</w:tcPr>
          <w:p w14:paraId="724A73C1" w14:textId="77777777" w:rsidR="00481B34" w:rsidRPr="0092142F" w:rsidRDefault="00481B34" w:rsidP="002A6C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3464" w:type="dxa"/>
            <w:shd w:val="clear" w:color="auto" w:fill="D9D9D9" w:themeFill="background1" w:themeFillShade="D9"/>
          </w:tcPr>
          <w:p w14:paraId="724A73C2" w14:textId="77777777" w:rsidR="00481B34" w:rsidRPr="0092142F" w:rsidRDefault="00481B34" w:rsidP="002A6C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481B34" w:rsidRPr="0092142F" w14:paraId="724A73CE" w14:textId="77777777" w:rsidTr="5F0F6D8F">
        <w:tc>
          <w:tcPr>
            <w:tcW w:w="2093" w:type="dxa"/>
            <w:shd w:val="clear" w:color="auto" w:fill="D9D9D9" w:themeFill="background1" w:themeFillShade="D9"/>
          </w:tcPr>
          <w:p w14:paraId="724A73C4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B90546" w14:textId="77777777" w:rsidR="001F1DA7" w:rsidRDefault="001F1DA7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0C1EC1" w14:textId="77777777" w:rsidR="001F1DA7" w:rsidRDefault="001F1DA7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04A129" w14:textId="77777777" w:rsidR="001F1DA7" w:rsidRDefault="001F1DA7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C8" w14:textId="66337C43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Qualifications</w:t>
            </w:r>
          </w:p>
          <w:p w14:paraId="724A73C9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CB" w14:textId="77777777" w:rsidR="00D053CF" w:rsidRPr="0092142F" w:rsidRDefault="00D053CF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17863CA5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0D02EB">
              <w:rPr>
                <w:rFonts w:ascii="Arial" w:hAnsi="Arial" w:cs="Arial"/>
                <w:iCs/>
                <w:sz w:val="24"/>
                <w:szCs w:val="24"/>
              </w:rPr>
              <w:t>Qualified or part qualified (CIMA, ACCA, ACA, CIPFA or equivalent) with the appropriate experience</w:t>
            </w:r>
            <w:r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14:paraId="724A73CC" w14:textId="3E4371AB" w:rsidR="00025637" w:rsidRPr="00C40A3D" w:rsidRDefault="00025637" w:rsidP="006A2304">
            <w:pPr>
              <w:pStyle w:val="ListParagraph"/>
              <w:ind w:left="3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14:paraId="04642E4A" w14:textId="77777777" w:rsidR="003C3783" w:rsidRP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3C3783">
              <w:rPr>
                <w:rFonts w:ascii="Arial" w:hAnsi="Arial" w:cs="Arial"/>
                <w:sz w:val="24"/>
                <w:szCs w:val="24"/>
              </w:rPr>
              <w:t>Bachelor’s degree in finance or other relevant subject.</w:t>
            </w:r>
          </w:p>
          <w:p w14:paraId="24C2BD31" w14:textId="12507CEA" w:rsidR="009761DF" w:rsidRP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C3783">
              <w:rPr>
                <w:rFonts w:ascii="Arial" w:hAnsi="Arial" w:cs="Arial"/>
                <w:sz w:val="24"/>
                <w:szCs w:val="24"/>
              </w:rPr>
              <w:t>Evidence of Continuing Professional Development.</w:t>
            </w:r>
          </w:p>
          <w:p w14:paraId="724A73CD" w14:textId="1EF9140E" w:rsidR="00C56D7D" w:rsidRPr="009761DF" w:rsidRDefault="00C56D7D" w:rsidP="009761D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3D6F" w:rsidRPr="0092142F" w14:paraId="0D8EE9CC" w14:textId="77777777" w:rsidTr="5F0F6D8F">
        <w:tc>
          <w:tcPr>
            <w:tcW w:w="2093" w:type="dxa"/>
            <w:shd w:val="clear" w:color="auto" w:fill="D9D9D9" w:themeFill="background1" w:themeFillShade="D9"/>
          </w:tcPr>
          <w:p w14:paraId="57E14FD9" w14:textId="77777777" w:rsidR="00ED30F2" w:rsidRDefault="00ED30F2" w:rsidP="00976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CD10CB" w14:textId="77777777" w:rsidR="00ED30F2" w:rsidRDefault="00ED30F2" w:rsidP="00976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B0C1CA" w14:textId="77777777" w:rsidR="00ED30F2" w:rsidRDefault="00ED30F2" w:rsidP="00976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4E858E" w14:textId="77777777" w:rsidR="00ED30F2" w:rsidRDefault="00ED30F2" w:rsidP="00976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3E385A" w14:textId="0C0718C9" w:rsidR="00C13D6F" w:rsidRPr="0092142F" w:rsidRDefault="00C13D6F" w:rsidP="00ED30F2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Skills</w:t>
            </w:r>
          </w:p>
        </w:tc>
        <w:tc>
          <w:tcPr>
            <w:tcW w:w="3685" w:type="dxa"/>
          </w:tcPr>
          <w:p w14:paraId="7F8A4A77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Strong analytical skills with the ability to interpret complex data and communicate clearly.</w:t>
            </w:r>
          </w:p>
          <w:p w14:paraId="7757A7D8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Strong communication and interpersonal skills</w:t>
            </w:r>
          </w:p>
          <w:p w14:paraId="78CF09F8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Ability to present complex financial information clearly to non-finance colleagues</w:t>
            </w:r>
          </w:p>
          <w:p w14:paraId="39BE5CB7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High level of IT literacy, particularly Excel and financial systems</w:t>
            </w:r>
          </w:p>
          <w:p w14:paraId="56F7A86E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Analytically minded with excellent attention to detail.</w:t>
            </w:r>
          </w:p>
          <w:p w14:paraId="76055687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Flexible, organised and prioritises workload to meet deadlines and</w:t>
            </w:r>
            <w:r w:rsidRPr="00542E60">
              <w:rPr>
                <w:iCs/>
              </w:rPr>
              <w:t xml:space="preserve"> </w:t>
            </w:r>
            <w:r w:rsidRPr="00542E60">
              <w:rPr>
                <w:rFonts w:ascii="Arial" w:hAnsi="Arial" w:cs="Arial"/>
                <w:iCs/>
                <w:sz w:val="24"/>
                <w:szCs w:val="24"/>
              </w:rPr>
              <w:t>ability to cope with varied work types throughout the day.</w:t>
            </w:r>
          </w:p>
          <w:p w14:paraId="45D57FB0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lastRenderedPageBreak/>
              <w:t>Highly proactive, self-motivated and solution focussed.</w:t>
            </w:r>
          </w:p>
          <w:p w14:paraId="2A906C83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Collaborative and forward thinking, with a positive approach to change.</w:t>
            </w:r>
          </w:p>
          <w:p w14:paraId="019FB4CF" w14:textId="77777777" w:rsidR="003C3783" w:rsidRPr="00542E60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542E60">
              <w:rPr>
                <w:rFonts w:ascii="Arial" w:hAnsi="Arial" w:cs="Arial"/>
                <w:iCs/>
                <w:sz w:val="24"/>
                <w:szCs w:val="24"/>
              </w:rPr>
              <w:t>Strong commitment to customer service excellence.</w:t>
            </w:r>
          </w:p>
          <w:p w14:paraId="093068D3" w14:textId="77777777" w:rsidR="002B0C56" w:rsidRP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3C3783">
              <w:rPr>
                <w:rFonts w:ascii="Arial" w:hAnsi="Arial" w:cs="Arial"/>
                <w:iCs/>
                <w:sz w:val="24"/>
                <w:szCs w:val="24"/>
              </w:rPr>
              <w:t>Committed to continuous improvement and professional development.</w:t>
            </w:r>
          </w:p>
          <w:p w14:paraId="21321A48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Advanced IT skills</w:t>
            </w:r>
          </w:p>
          <w:p w14:paraId="1A26F567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Strong communication skills</w:t>
            </w:r>
          </w:p>
          <w:p w14:paraId="63A14190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Organised and self-motivated</w:t>
            </w:r>
          </w:p>
          <w:p w14:paraId="3C5D26A7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Understands the importance of teamwork and collaboration</w:t>
            </w:r>
          </w:p>
          <w:p w14:paraId="5CA09960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Demonstrates a sense of responsibility and shows initiative</w:t>
            </w:r>
          </w:p>
          <w:p w14:paraId="1828E75F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Problem solving</w:t>
            </w:r>
          </w:p>
          <w:p w14:paraId="3818A797" w14:textId="77777777" w:rsid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Enthusiastic</w:t>
            </w:r>
          </w:p>
          <w:p w14:paraId="24E21FDA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Have a flexible approach to work, and business needs</w:t>
            </w:r>
          </w:p>
          <w:p w14:paraId="11ECB96D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Commitment to delivering excellent customer service</w:t>
            </w:r>
          </w:p>
          <w:p w14:paraId="41924C29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Be reliable, and show commitment to the Trusts values and objectives</w:t>
            </w:r>
          </w:p>
          <w:p w14:paraId="24809843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Remains calm under pressure</w:t>
            </w:r>
          </w:p>
          <w:p w14:paraId="745E143C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Positive attitude to all tasks</w:t>
            </w:r>
          </w:p>
          <w:p w14:paraId="05049390" w14:textId="6412FAF1" w:rsidR="003C3783" w:rsidRP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14:paraId="450B3F54" w14:textId="77777777" w:rsid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lastRenderedPageBreak/>
              <w:t>Experience within the housing sector.</w:t>
            </w:r>
          </w:p>
          <w:p w14:paraId="5B8960EA" w14:textId="77777777" w:rsidR="003C3783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4B76">
              <w:rPr>
                <w:rFonts w:ascii="Arial" w:hAnsi="Arial" w:cs="Arial"/>
                <w:sz w:val="24"/>
                <w:szCs w:val="24"/>
              </w:rPr>
              <w:t>Ability to lead or contribute to cross functional projects</w:t>
            </w:r>
          </w:p>
          <w:p w14:paraId="4057E453" w14:textId="77777777" w:rsidR="003C3783" w:rsidRPr="005558DB" w:rsidRDefault="003C3783" w:rsidP="003C3783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4B76">
              <w:rPr>
                <w:rFonts w:ascii="Arial" w:hAnsi="Arial" w:cs="Arial"/>
                <w:sz w:val="24"/>
                <w:szCs w:val="24"/>
              </w:rPr>
              <w:t>Commercially astute with a focus on delivering value and impact.</w:t>
            </w:r>
          </w:p>
          <w:p w14:paraId="1B9DBE01" w14:textId="4050EDE6" w:rsidR="00C21A36" w:rsidRPr="00C21A36" w:rsidRDefault="00C21A36" w:rsidP="003C378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B34" w:rsidRPr="0092142F" w14:paraId="724A73E0" w14:textId="77777777" w:rsidTr="5F0F6D8F">
        <w:tc>
          <w:tcPr>
            <w:tcW w:w="2093" w:type="dxa"/>
            <w:shd w:val="clear" w:color="auto" w:fill="D9D9D9" w:themeFill="background1" w:themeFillShade="D9"/>
          </w:tcPr>
          <w:p w14:paraId="724A73CF" w14:textId="448E9F19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48B35F" w14:textId="77777777" w:rsidR="001F1DA7" w:rsidRDefault="001F1DA7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15FCD5" w14:textId="77777777" w:rsidR="001F1DA7" w:rsidRDefault="001F1DA7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D0" w14:textId="77777777" w:rsidR="00481B34" w:rsidRPr="0092142F" w:rsidRDefault="00481B34" w:rsidP="00ED30F2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  <w:p w14:paraId="724A73D3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D4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D5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4A73D6" w14:textId="77777777" w:rsidR="00481B34" w:rsidRPr="0092142F" w:rsidRDefault="00481B34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2D45EB1F" w14:textId="77777777" w:rsidR="003C3783" w:rsidRPr="005558DB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lastRenderedPageBreak/>
              <w:t>Relevant experience in a financial environment</w:t>
            </w:r>
          </w:p>
          <w:p w14:paraId="6E59C54C" w14:textId="77777777" w:rsidR="003C3783" w:rsidRPr="005558DB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lastRenderedPageBreak/>
              <w:t xml:space="preserve">Experience of computerised Financial Systems </w:t>
            </w:r>
          </w:p>
          <w:p w14:paraId="04F2E7EE" w14:textId="77777777" w:rsidR="003C3783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t>Experience of other IT systems, including excel</w:t>
            </w:r>
          </w:p>
          <w:p w14:paraId="2F93C10E" w14:textId="77777777" w:rsidR="000D6397" w:rsidRDefault="000D6397" w:rsidP="000D6397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8D56B6">
              <w:rPr>
                <w:rFonts w:ascii="Arial" w:hAnsi="Arial" w:cs="Arial"/>
                <w:iCs/>
                <w:sz w:val="24"/>
                <w:szCs w:val="24"/>
              </w:rPr>
              <w:t>Experience within the housing sector</w:t>
            </w:r>
          </w:p>
          <w:p w14:paraId="52B61D6D" w14:textId="177C6CF1" w:rsidR="000D6397" w:rsidRPr="005558DB" w:rsidRDefault="000D6397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Experience of </w:t>
            </w:r>
            <w:r w:rsidR="005E6AE5">
              <w:rPr>
                <w:rFonts w:ascii="Arial" w:hAnsi="Arial" w:cs="Arial"/>
                <w:sz w:val="24"/>
                <w:szCs w:val="24"/>
              </w:rPr>
              <w:t>Treasury and regulatory returns</w:t>
            </w:r>
          </w:p>
          <w:p w14:paraId="724A73D8" w14:textId="04C9DB2F" w:rsidR="000D7719" w:rsidRPr="000D7719" w:rsidRDefault="000D7719" w:rsidP="000D771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14:paraId="274CD24A" w14:textId="77777777" w:rsidR="003C3783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lastRenderedPageBreak/>
              <w:t>Experience with development cash flows and appraisals</w:t>
            </w:r>
          </w:p>
          <w:p w14:paraId="3DB960B4" w14:textId="77777777" w:rsidR="003C3783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58DB">
              <w:rPr>
                <w:rFonts w:ascii="Arial" w:hAnsi="Arial" w:cs="Arial"/>
                <w:sz w:val="24"/>
                <w:szCs w:val="24"/>
              </w:rPr>
              <w:lastRenderedPageBreak/>
              <w:t>Experience of financial and financial accounts preparation</w:t>
            </w:r>
          </w:p>
          <w:p w14:paraId="0BBFA96B" w14:textId="77777777" w:rsidR="003C3783" w:rsidRDefault="003C3783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7B2A38">
              <w:rPr>
                <w:rFonts w:ascii="Arial" w:hAnsi="Arial" w:cs="Arial"/>
                <w:sz w:val="24"/>
                <w:szCs w:val="24"/>
              </w:rPr>
              <w:t>Experience of Balance Sheet reconciliations</w:t>
            </w:r>
          </w:p>
          <w:p w14:paraId="52D3210C" w14:textId="25447712" w:rsidR="003C3783" w:rsidRDefault="002B1955" w:rsidP="003C378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Business Plan experience</w:t>
            </w:r>
          </w:p>
          <w:p w14:paraId="724A73DF" w14:textId="538D9F33" w:rsidR="00BC4AA1" w:rsidRPr="00C40A3D" w:rsidRDefault="00BC4AA1" w:rsidP="00AF6018">
            <w:pPr>
              <w:pStyle w:val="ListParagraph"/>
              <w:ind w:left="3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36DC" w:rsidRPr="0092142F" w14:paraId="728ACD73" w14:textId="77777777" w:rsidTr="5F0F6D8F">
        <w:tc>
          <w:tcPr>
            <w:tcW w:w="2093" w:type="dxa"/>
            <w:shd w:val="clear" w:color="auto" w:fill="D9D9D9" w:themeFill="background1" w:themeFillShade="D9"/>
          </w:tcPr>
          <w:p w14:paraId="5162BF6B" w14:textId="1FD243F6" w:rsidR="009E36DC" w:rsidRPr="0092142F" w:rsidRDefault="009E36DC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2D434B" w14:textId="650E7C29" w:rsidR="009E36DC" w:rsidRPr="0092142F" w:rsidRDefault="009E36DC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2142F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337B416E" w14:textId="77777777" w:rsidR="009E36DC" w:rsidRPr="0092142F" w:rsidRDefault="009E36DC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89E0BF" w14:textId="77777777" w:rsidR="009E36DC" w:rsidRPr="0092142F" w:rsidRDefault="009E36DC" w:rsidP="00853E1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02AACC" w14:textId="77777777" w:rsidR="009E36DC" w:rsidRPr="0092142F" w:rsidRDefault="009E36DC" w:rsidP="0092142F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11255A" w14:textId="77777777" w:rsidR="003C3783" w:rsidRDefault="003C3783" w:rsidP="003C3783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CA2E21">
              <w:rPr>
                <w:rFonts w:ascii="Arial" w:hAnsi="Arial" w:cs="Arial"/>
                <w:iCs/>
                <w:sz w:val="24"/>
                <w:szCs w:val="24"/>
              </w:rPr>
              <w:t>Strong understanding of financial management principles and practices</w:t>
            </w:r>
          </w:p>
          <w:p w14:paraId="6AD2C343" w14:textId="77777777" w:rsidR="003C3783" w:rsidRDefault="003C3783" w:rsidP="003C3783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CA2E21">
              <w:rPr>
                <w:rFonts w:ascii="Arial" w:hAnsi="Arial" w:cs="Arial"/>
                <w:iCs/>
                <w:sz w:val="24"/>
                <w:szCs w:val="24"/>
              </w:rPr>
              <w:t>Knowledge of budgetary control, variance analysis, and financial modelling</w:t>
            </w:r>
          </w:p>
          <w:p w14:paraId="565F37B0" w14:textId="1600901A" w:rsidR="00D03318" w:rsidRPr="00D03318" w:rsidRDefault="00D03318" w:rsidP="00D0331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331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64" w:type="dxa"/>
          </w:tcPr>
          <w:p w14:paraId="70E85A3F" w14:textId="77777777" w:rsidR="003C3783" w:rsidRDefault="003C3783" w:rsidP="003C3783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54484">
              <w:rPr>
                <w:rFonts w:ascii="Arial" w:hAnsi="Arial" w:cs="Arial"/>
                <w:iCs/>
                <w:sz w:val="24"/>
                <w:szCs w:val="24"/>
              </w:rPr>
              <w:t xml:space="preserve">Strong understanding </w:t>
            </w:r>
            <w:r>
              <w:rPr>
                <w:rFonts w:ascii="Arial" w:hAnsi="Arial" w:cs="Arial"/>
                <w:iCs/>
                <w:sz w:val="24"/>
                <w:szCs w:val="24"/>
              </w:rPr>
              <w:t>of capitalisation principles and experience with fixed assets</w:t>
            </w:r>
          </w:p>
          <w:p w14:paraId="1DE84424" w14:textId="1A305AC9" w:rsidR="00337AEA" w:rsidRPr="00337AEA" w:rsidRDefault="00337AEA" w:rsidP="00337AEA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D17499" w14:textId="77777777" w:rsidR="00C56D7D" w:rsidRDefault="00C56D7D" w:rsidP="001F1DA7">
      <w:pPr>
        <w:jc w:val="left"/>
        <w:rPr>
          <w:rFonts w:ascii="Arial" w:hAnsi="Arial" w:cs="Arial"/>
          <w:color w:val="FF0000"/>
          <w:sz w:val="24"/>
          <w:szCs w:val="24"/>
        </w:rPr>
      </w:pPr>
    </w:p>
    <w:p w14:paraId="72C3E9C2" w14:textId="77777777" w:rsidR="001F1DA7" w:rsidRPr="00F01848" w:rsidRDefault="001F1DA7" w:rsidP="001F1DA7">
      <w:pPr>
        <w:jc w:val="left"/>
        <w:rPr>
          <w:rFonts w:ascii="Arial" w:hAnsi="Arial" w:cs="Arial"/>
          <w:b/>
          <w:sz w:val="24"/>
          <w:szCs w:val="24"/>
        </w:rPr>
      </w:pPr>
    </w:p>
    <w:p w14:paraId="0D5E5959" w14:textId="3321B99A" w:rsidR="00C13D6F" w:rsidRPr="00740F73" w:rsidRDefault="00C13D6F" w:rsidP="00C13D6F">
      <w:pPr>
        <w:jc w:val="left"/>
        <w:rPr>
          <w:rFonts w:ascii="Arial" w:hAnsi="Arial" w:cs="Arial"/>
          <w:sz w:val="24"/>
          <w:szCs w:val="24"/>
        </w:rPr>
      </w:pPr>
      <w:r w:rsidRPr="00740F73">
        <w:rPr>
          <w:rFonts w:ascii="Arial" w:hAnsi="Arial" w:cs="Arial"/>
          <w:sz w:val="24"/>
          <w:szCs w:val="24"/>
        </w:rPr>
        <w:t xml:space="preserve">I confirm this is the correct accountability profile </w:t>
      </w:r>
      <w:r>
        <w:rPr>
          <w:rFonts w:ascii="Arial" w:hAnsi="Arial" w:cs="Arial"/>
          <w:sz w:val="24"/>
          <w:szCs w:val="24"/>
        </w:rPr>
        <w:t xml:space="preserve">for </w:t>
      </w:r>
      <w:r w:rsidR="000E54AA" w:rsidRPr="003C3783">
        <w:rPr>
          <w:rFonts w:ascii="Arial" w:hAnsi="Arial" w:cs="Arial"/>
          <w:sz w:val="24"/>
          <w:szCs w:val="24"/>
        </w:rPr>
        <w:t>my</w:t>
      </w:r>
      <w:r w:rsidRPr="003C3783">
        <w:rPr>
          <w:rFonts w:ascii="Arial" w:hAnsi="Arial" w:cs="Arial"/>
          <w:sz w:val="24"/>
          <w:szCs w:val="24"/>
        </w:rPr>
        <w:t xml:space="preserve"> </w:t>
      </w:r>
      <w:r w:rsidR="0053632E" w:rsidRPr="0053632E">
        <w:rPr>
          <w:rFonts w:ascii="Arial" w:hAnsi="Arial" w:cs="Arial"/>
          <w:iCs/>
          <w:sz w:val="24"/>
          <w:szCs w:val="24"/>
        </w:rPr>
        <w:t xml:space="preserve">Senior Finance Business Partner </w:t>
      </w:r>
      <w:r w:rsidRPr="00740F73">
        <w:rPr>
          <w:rFonts w:ascii="Arial" w:hAnsi="Arial" w:cs="Arial"/>
          <w:sz w:val="24"/>
          <w:szCs w:val="24"/>
        </w:rPr>
        <w:t>role.</w:t>
      </w:r>
    </w:p>
    <w:p w14:paraId="77966F70" w14:textId="77777777" w:rsidR="00C13D6F" w:rsidRPr="00740F73" w:rsidRDefault="00C13D6F" w:rsidP="00C13D6F">
      <w:pPr>
        <w:jc w:val="left"/>
        <w:rPr>
          <w:rFonts w:ascii="Arial" w:hAnsi="Arial" w:cs="Arial"/>
          <w:sz w:val="24"/>
          <w:szCs w:val="24"/>
        </w:rPr>
      </w:pPr>
      <w:r w:rsidRPr="00740F73">
        <w:rPr>
          <w:rFonts w:ascii="Arial" w:hAnsi="Arial" w:cs="Arial"/>
          <w:sz w:val="24"/>
          <w:szCs w:val="24"/>
        </w:rPr>
        <w:t xml:space="preserve"> </w:t>
      </w:r>
    </w:p>
    <w:p w14:paraId="613E2029" w14:textId="1D1E3867" w:rsidR="00C13D6F" w:rsidRPr="00740F73" w:rsidRDefault="000E54AA" w:rsidP="00C13D6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Post-holder</w:t>
      </w:r>
      <w:r w:rsidR="00C13D6F" w:rsidRPr="00740F73">
        <w:rPr>
          <w:rFonts w:ascii="Arial" w:hAnsi="Arial" w:cs="Arial"/>
          <w:sz w:val="24"/>
          <w:szCs w:val="24"/>
        </w:rPr>
        <w:t xml:space="preserve"> Name:</w:t>
      </w:r>
    </w:p>
    <w:p w14:paraId="2764A421" w14:textId="77777777" w:rsidR="00C13D6F" w:rsidRPr="00740F73" w:rsidRDefault="00C13D6F" w:rsidP="00C13D6F">
      <w:pPr>
        <w:jc w:val="left"/>
        <w:rPr>
          <w:rFonts w:ascii="Arial" w:hAnsi="Arial" w:cs="Arial"/>
          <w:sz w:val="24"/>
          <w:szCs w:val="24"/>
        </w:rPr>
      </w:pPr>
    </w:p>
    <w:p w14:paraId="5AF95AA8" w14:textId="77777777" w:rsidR="00C13D6F" w:rsidRPr="00740F73" w:rsidRDefault="00C13D6F" w:rsidP="00C13D6F">
      <w:pPr>
        <w:jc w:val="left"/>
        <w:rPr>
          <w:rFonts w:ascii="Arial" w:hAnsi="Arial" w:cs="Arial"/>
          <w:sz w:val="24"/>
          <w:szCs w:val="24"/>
        </w:rPr>
      </w:pPr>
      <w:r w:rsidRPr="00740F73">
        <w:rPr>
          <w:rFonts w:ascii="Arial" w:hAnsi="Arial" w:cs="Arial"/>
          <w:sz w:val="24"/>
          <w:szCs w:val="24"/>
        </w:rPr>
        <w:t>Signature:</w:t>
      </w:r>
    </w:p>
    <w:p w14:paraId="2B17C29D" w14:textId="77777777" w:rsidR="00C13D6F" w:rsidRPr="00740F73" w:rsidRDefault="00C13D6F" w:rsidP="00C13D6F">
      <w:pPr>
        <w:jc w:val="left"/>
        <w:rPr>
          <w:rFonts w:ascii="Arial" w:hAnsi="Arial" w:cs="Arial"/>
          <w:sz w:val="24"/>
          <w:szCs w:val="24"/>
        </w:rPr>
      </w:pPr>
    </w:p>
    <w:p w14:paraId="4991C3DF" w14:textId="77777777" w:rsidR="00C13D6F" w:rsidRDefault="00C13D6F" w:rsidP="00C13D6F">
      <w:pPr>
        <w:jc w:val="left"/>
        <w:rPr>
          <w:rFonts w:ascii="Arial" w:hAnsi="Arial" w:cs="Arial"/>
          <w:sz w:val="24"/>
          <w:szCs w:val="24"/>
        </w:rPr>
      </w:pPr>
      <w:r w:rsidRPr="00740F73">
        <w:rPr>
          <w:rFonts w:ascii="Arial" w:hAnsi="Arial" w:cs="Arial"/>
          <w:sz w:val="24"/>
          <w:szCs w:val="24"/>
        </w:rPr>
        <w:t>Date:</w:t>
      </w:r>
      <w:r w:rsidRPr="002A005D">
        <w:rPr>
          <w:rFonts w:ascii="Arial" w:hAnsi="Arial" w:cs="Arial"/>
          <w:sz w:val="24"/>
          <w:szCs w:val="24"/>
        </w:rPr>
        <w:t xml:space="preserve"> </w:t>
      </w:r>
    </w:p>
    <w:p w14:paraId="73290679" w14:textId="7A82F783" w:rsidR="001F1DA7" w:rsidRPr="0064643C" w:rsidRDefault="001F1DA7" w:rsidP="00C13D6F">
      <w:pPr>
        <w:jc w:val="left"/>
        <w:rPr>
          <w:rFonts w:ascii="Arial" w:hAnsi="Arial" w:cs="Arial"/>
          <w:b/>
          <w:sz w:val="24"/>
          <w:szCs w:val="24"/>
        </w:rPr>
      </w:pPr>
    </w:p>
    <w:sectPr w:rsidR="001F1DA7" w:rsidRPr="0064643C" w:rsidSect="00936A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DA1DA" w14:textId="77777777" w:rsidR="003A40EA" w:rsidRDefault="003A40EA" w:rsidP="00885FF9">
      <w:r>
        <w:separator/>
      </w:r>
    </w:p>
  </w:endnote>
  <w:endnote w:type="continuationSeparator" w:id="0">
    <w:p w14:paraId="3DBD261F" w14:textId="77777777" w:rsidR="003A40EA" w:rsidRDefault="003A40EA" w:rsidP="00885FF9">
      <w:r>
        <w:continuationSeparator/>
      </w:r>
    </w:p>
  </w:endnote>
  <w:endnote w:type="continuationNotice" w:id="1">
    <w:p w14:paraId="02946796" w14:textId="77777777" w:rsidR="003A40EA" w:rsidRDefault="003A40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83F5" w14:textId="77777777" w:rsidR="00317813" w:rsidRDefault="00317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6323AA" w14:paraId="63EFCB1D" w14:textId="77777777" w:rsidTr="3F6323AA">
      <w:tc>
        <w:tcPr>
          <w:tcW w:w="3005" w:type="dxa"/>
        </w:tcPr>
        <w:p w14:paraId="32C1A33D" w14:textId="232A9FE4" w:rsidR="3F6323AA" w:rsidRDefault="3F6323AA" w:rsidP="3F6323AA">
          <w:pPr>
            <w:pStyle w:val="Header"/>
            <w:ind w:left="-115"/>
            <w:jc w:val="left"/>
          </w:pPr>
        </w:p>
      </w:tc>
      <w:tc>
        <w:tcPr>
          <w:tcW w:w="3005" w:type="dxa"/>
        </w:tcPr>
        <w:p w14:paraId="33B59242" w14:textId="7EC16DFA" w:rsidR="3F6323AA" w:rsidRDefault="3F6323AA" w:rsidP="3F6323AA">
          <w:pPr>
            <w:pStyle w:val="Header"/>
            <w:jc w:val="center"/>
          </w:pPr>
        </w:p>
      </w:tc>
      <w:tc>
        <w:tcPr>
          <w:tcW w:w="3005" w:type="dxa"/>
        </w:tcPr>
        <w:p w14:paraId="14AC5D3D" w14:textId="2E0A079E" w:rsidR="3F6323AA" w:rsidRDefault="3F6323AA" w:rsidP="3F6323AA">
          <w:pPr>
            <w:pStyle w:val="Header"/>
            <w:ind w:right="-115"/>
          </w:pPr>
        </w:p>
      </w:tc>
    </w:tr>
  </w:tbl>
  <w:p w14:paraId="7FED79D8" w14:textId="55B7532F" w:rsidR="3F6323AA" w:rsidRDefault="3F6323AA" w:rsidP="3F6323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F03D" w14:textId="77777777" w:rsidR="00317813" w:rsidRDefault="00317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D54B" w14:textId="77777777" w:rsidR="003A40EA" w:rsidRDefault="003A40EA" w:rsidP="00885FF9">
      <w:r>
        <w:separator/>
      </w:r>
    </w:p>
  </w:footnote>
  <w:footnote w:type="continuationSeparator" w:id="0">
    <w:p w14:paraId="4B9BB061" w14:textId="77777777" w:rsidR="003A40EA" w:rsidRDefault="003A40EA" w:rsidP="00885FF9">
      <w:r>
        <w:continuationSeparator/>
      </w:r>
    </w:p>
  </w:footnote>
  <w:footnote w:type="continuationNotice" w:id="1">
    <w:p w14:paraId="217D87FA" w14:textId="77777777" w:rsidR="003A40EA" w:rsidRDefault="003A40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492F8" w14:textId="77777777" w:rsidR="00317813" w:rsidRDefault="003178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B539" w14:textId="650693F4" w:rsidR="3F6323AA" w:rsidRDefault="3F6323AA" w:rsidP="3F6323AA">
    <w:pPr>
      <w:pStyle w:val="Header"/>
    </w:pPr>
  </w:p>
  <w:p w14:paraId="724A742B" w14:textId="565B25FB" w:rsidR="00853E13" w:rsidRDefault="00317813" w:rsidP="001477BB">
    <w:pPr>
      <w:pStyle w:val="Header"/>
    </w:pPr>
    <w:r>
      <w:rPr>
        <w:noProof/>
      </w:rPr>
      <w:drawing>
        <wp:inline distT="0" distB="0" distL="0" distR="0" wp14:anchorId="01CCF3A4" wp14:editId="2EAB8BCF">
          <wp:extent cx="2622133" cy="749678"/>
          <wp:effectExtent l="0" t="0" r="6985" b="0"/>
          <wp:docPr id="200691931" name="Picture 200691931" descr="A black background with purpl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5674983" name="Picture 1985674983" descr="A black background with purpl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5173" cy="79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3E2C" w14:textId="77777777" w:rsidR="00317813" w:rsidRDefault="003178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2B23"/>
    <w:multiLevelType w:val="hybridMultilevel"/>
    <w:tmpl w:val="2194A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25303"/>
    <w:multiLevelType w:val="hybridMultilevel"/>
    <w:tmpl w:val="D8700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F06FE5"/>
    <w:multiLevelType w:val="hybridMultilevel"/>
    <w:tmpl w:val="68062E14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A87255"/>
    <w:multiLevelType w:val="hybridMultilevel"/>
    <w:tmpl w:val="07247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E7029"/>
    <w:multiLevelType w:val="hybridMultilevel"/>
    <w:tmpl w:val="06400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E3C5E"/>
    <w:multiLevelType w:val="hybridMultilevel"/>
    <w:tmpl w:val="7B8409AE"/>
    <w:lvl w:ilvl="0" w:tplc="C226E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6C17FB"/>
    <w:multiLevelType w:val="hybridMultilevel"/>
    <w:tmpl w:val="0344AD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E1B0E"/>
    <w:multiLevelType w:val="hybridMultilevel"/>
    <w:tmpl w:val="EF6E0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813B2C"/>
    <w:multiLevelType w:val="hybridMultilevel"/>
    <w:tmpl w:val="6B4CC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E10CA"/>
    <w:multiLevelType w:val="hybridMultilevel"/>
    <w:tmpl w:val="B1CED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014D1"/>
    <w:multiLevelType w:val="hybridMultilevel"/>
    <w:tmpl w:val="9CAC0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0AC9"/>
    <w:multiLevelType w:val="hybridMultilevel"/>
    <w:tmpl w:val="32F093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471825"/>
    <w:multiLevelType w:val="hybridMultilevel"/>
    <w:tmpl w:val="E3749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A3ECA"/>
    <w:multiLevelType w:val="hybridMultilevel"/>
    <w:tmpl w:val="30384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462A4"/>
    <w:multiLevelType w:val="hybridMultilevel"/>
    <w:tmpl w:val="657225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292DE0"/>
    <w:multiLevelType w:val="hybridMultilevel"/>
    <w:tmpl w:val="DE8C5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E4416"/>
    <w:multiLevelType w:val="hybridMultilevel"/>
    <w:tmpl w:val="28802CD4"/>
    <w:lvl w:ilvl="0" w:tplc="C226E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B105E0"/>
    <w:multiLevelType w:val="hybridMultilevel"/>
    <w:tmpl w:val="6B562F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C15FA1"/>
    <w:multiLevelType w:val="hybridMultilevel"/>
    <w:tmpl w:val="DB701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D945D2"/>
    <w:multiLevelType w:val="hybridMultilevel"/>
    <w:tmpl w:val="47142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D4345"/>
    <w:multiLevelType w:val="hybridMultilevel"/>
    <w:tmpl w:val="56A42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1136FB"/>
    <w:multiLevelType w:val="hybridMultilevel"/>
    <w:tmpl w:val="0A92C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82A55"/>
    <w:multiLevelType w:val="hybridMultilevel"/>
    <w:tmpl w:val="726E5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D20A6A"/>
    <w:multiLevelType w:val="hybridMultilevel"/>
    <w:tmpl w:val="55086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36AA3"/>
    <w:multiLevelType w:val="hybridMultilevel"/>
    <w:tmpl w:val="733E8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95B9C"/>
    <w:multiLevelType w:val="hybridMultilevel"/>
    <w:tmpl w:val="372CEA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1005A"/>
    <w:multiLevelType w:val="hybridMultilevel"/>
    <w:tmpl w:val="F0D24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37234"/>
    <w:multiLevelType w:val="hybridMultilevel"/>
    <w:tmpl w:val="194E219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B00437"/>
    <w:multiLevelType w:val="hybridMultilevel"/>
    <w:tmpl w:val="B90CB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A82DAE"/>
    <w:multiLevelType w:val="hybridMultilevel"/>
    <w:tmpl w:val="2ED60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D0788"/>
    <w:multiLevelType w:val="hybridMultilevel"/>
    <w:tmpl w:val="4954A4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63607F"/>
    <w:multiLevelType w:val="hybridMultilevel"/>
    <w:tmpl w:val="41E68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C65C3F"/>
    <w:multiLevelType w:val="hybridMultilevel"/>
    <w:tmpl w:val="5FC47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B2ADE"/>
    <w:multiLevelType w:val="hybridMultilevel"/>
    <w:tmpl w:val="73783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8031B1"/>
    <w:multiLevelType w:val="hybridMultilevel"/>
    <w:tmpl w:val="01F6A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F02D6C"/>
    <w:multiLevelType w:val="hybridMultilevel"/>
    <w:tmpl w:val="9D7C36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8007F9"/>
    <w:multiLevelType w:val="hybridMultilevel"/>
    <w:tmpl w:val="3AE85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D163AD"/>
    <w:multiLevelType w:val="hybridMultilevel"/>
    <w:tmpl w:val="4E60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A01E7"/>
    <w:multiLevelType w:val="hybridMultilevel"/>
    <w:tmpl w:val="503C97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2863304">
    <w:abstractNumId w:val="37"/>
  </w:num>
  <w:num w:numId="2" w16cid:durableId="1792744811">
    <w:abstractNumId w:val="36"/>
  </w:num>
  <w:num w:numId="3" w16cid:durableId="69160723">
    <w:abstractNumId w:val="29"/>
  </w:num>
  <w:num w:numId="4" w16cid:durableId="1393623950">
    <w:abstractNumId w:val="24"/>
  </w:num>
  <w:num w:numId="5" w16cid:durableId="512307883">
    <w:abstractNumId w:val="35"/>
  </w:num>
  <w:num w:numId="6" w16cid:durableId="592780749">
    <w:abstractNumId w:val="14"/>
  </w:num>
  <w:num w:numId="7" w16cid:durableId="1417357322">
    <w:abstractNumId w:val="6"/>
  </w:num>
  <w:num w:numId="8" w16cid:durableId="1149832424">
    <w:abstractNumId w:val="2"/>
  </w:num>
  <w:num w:numId="9" w16cid:durableId="429274398">
    <w:abstractNumId w:val="21"/>
  </w:num>
  <w:num w:numId="10" w16cid:durableId="52697523">
    <w:abstractNumId w:val="34"/>
  </w:num>
  <w:num w:numId="11" w16cid:durableId="1363046577">
    <w:abstractNumId w:val="22"/>
  </w:num>
  <w:num w:numId="12" w16cid:durableId="2117820387">
    <w:abstractNumId w:val="38"/>
  </w:num>
  <w:num w:numId="13" w16cid:durableId="1361586886">
    <w:abstractNumId w:val="32"/>
  </w:num>
  <w:num w:numId="14" w16cid:durableId="2095543288">
    <w:abstractNumId w:val="27"/>
  </w:num>
  <w:num w:numId="15" w16cid:durableId="1694571867">
    <w:abstractNumId w:val="9"/>
  </w:num>
  <w:num w:numId="16" w16cid:durableId="1416629522">
    <w:abstractNumId w:val="23"/>
  </w:num>
  <w:num w:numId="17" w16cid:durableId="516193309">
    <w:abstractNumId w:val="28"/>
  </w:num>
  <w:num w:numId="18" w16cid:durableId="1040134839">
    <w:abstractNumId w:val="3"/>
  </w:num>
  <w:num w:numId="19" w16cid:durableId="1229880490">
    <w:abstractNumId w:val="17"/>
  </w:num>
  <w:num w:numId="20" w16cid:durableId="919675669">
    <w:abstractNumId w:val="7"/>
  </w:num>
  <w:num w:numId="21" w16cid:durableId="824054213">
    <w:abstractNumId w:val="25"/>
  </w:num>
  <w:num w:numId="22" w16cid:durableId="1610163840">
    <w:abstractNumId w:val="4"/>
  </w:num>
  <w:num w:numId="23" w16cid:durableId="1912427980">
    <w:abstractNumId w:val="30"/>
  </w:num>
  <w:num w:numId="24" w16cid:durableId="1854416816">
    <w:abstractNumId w:val="20"/>
  </w:num>
  <w:num w:numId="25" w16cid:durableId="726226130">
    <w:abstractNumId w:val="16"/>
  </w:num>
  <w:num w:numId="26" w16cid:durableId="610476001">
    <w:abstractNumId w:val="5"/>
  </w:num>
  <w:num w:numId="27" w16cid:durableId="1133136142">
    <w:abstractNumId w:val="26"/>
  </w:num>
  <w:num w:numId="28" w16cid:durableId="1893230832">
    <w:abstractNumId w:val="1"/>
  </w:num>
  <w:num w:numId="29" w16cid:durableId="1314599869">
    <w:abstractNumId w:val="11"/>
  </w:num>
  <w:num w:numId="30" w16cid:durableId="215943716">
    <w:abstractNumId w:val="13"/>
  </w:num>
  <w:num w:numId="31" w16cid:durableId="377096169">
    <w:abstractNumId w:val="8"/>
  </w:num>
  <w:num w:numId="32" w16cid:durableId="1738937569">
    <w:abstractNumId w:val="10"/>
  </w:num>
  <w:num w:numId="33" w16cid:durableId="564922628">
    <w:abstractNumId w:val="0"/>
  </w:num>
  <w:num w:numId="34" w16cid:durableId="1401097754">
    <w:abstractNumId w:val="19"/>
  </w:num>
  <w:num w:numId="35" w16cid:durableId="1543246690">
    <w:abstractNumId w:val="18"/>
  </w:num>
  <w:num w:numId="36" w16cid:durableId="1271548696">
    <w:abstractNumId w:val="15"/>
  </w:num>
  <w:num w:numId="37" w16cid:durableId="1456682676">
    <w:abstractNumId w:val="12"/>
  </w:num>
  <w:num w:numId="38" w16cid:durableId="585656626">
    <w:abstractNumId w:val="31"/>
  </w:num>
  <w:num w:numId="39" w16cid:durableId="94719948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4A"/>
    <w:rsid w:val="00003228"/>
    <w:rsid w:val="0001156F"/>
    <w:rsid w:val="00011F5C"/>
    <w:rsid w:val="00014CC0"/>
    <w:rsid w:val="00023273"/>
    <w:rsid w:val="00025637"/>
    <w:rsid w:val="00036BF7"/>
    <w:rsid w:val="00051E83"/>
    <w:rsid w:val="000547B7"/>
    <w:rsid w:val="00055747"/>
    <w:rsid w:val="000770FC"/>
    <w:rsid w:val="0008617A"/>
    <w:rsid w:val="0009712D"/>
    <w:rsid w:val="000C314A"/>
    <w:rsid w:val="000C5B71"/>
    <w:rsid w:val="000D02A9"/>
    <w:rsid w:val="000D0B3E"/>
    <w:rsid w:val="000D2756"/>
    <w:rsid w:val="000D6397"/>
    <w:rsid w:val="000D7719"/>
    <w:rsid w:val="000E4AE2"/>
    <w:rsid w:val="000E54AA"/>
    <w:rsid w:val="000E6E13"/>
    <w:rsid w:val="000F6852"/>
    <w:rsid w:val="000F68B5"/>
    <w:rsid w:val="00103946"/>
    <w:rsid w:val="00121F34"/>
    <w:rsid w:val="00131B80"/>
    <w:rsid w:val="0013362D"/>
    <w:rsid w:val="00137C7C"/>
    <w:rsid w:val="001477BB"/>
    <w:rsid w:val="001550C5"/>
    <w:rsid w:val="00173047"/>
    <w:rsid w:val="0017526A"/>
    <w:rsid w:val="00183005"/>
    <w:rsid w:val="00187779"/>
    <w:rsid w:val="00196BAD"/>
    <w:rsid w:val="001A0F0E"/>
    <w:rsid w:val="001C1268"/>
    <w:rsid w:val="001C526A"/>
    <w:rsid w:val="001C738F"/>
    <w:rsid w:val="001E4988"/>
    <w:rsid w:val="001F1DA7"/>
    <w:rsid w:val="001F55E8"/>
    <w:rsid w:val="001F564B"/>
    <w:rsid w:val="0020351F"/>
    <w:rsid w:val="00212843"/>
    <w:rsid w:val="00213147"/>
    <w:rsid w:val="00217B1D"/>
    <w:rsid w:val="00227DFE"/>
    <w:rsid w:val="00235BE3"/>
    <w:rsid w:val="0023641F"/>
    <w:rsid w:val="00240737"/>
    <w:rsid w:val="00247204"/>
    <w:rsid w:val="00251C82"/>
    <w:rsid w:val="002640B7"/>
    <w:rsid w:val="00280589"/>
    <w:rsid w:val="00284D3E"/>
    <w:rsid w:val="00286C38"/>
    <w:rsid w:val="00291CFC"/>
    <w:rsid w:val="0029448B"/>
    <w:rsid w:val="002960F5"/>
    <w:rsid w:val="00296452"/>
    <w:rsid w:val="0029717F"/>
    <w:rsid w:val="002A2B8F"/>
    <w:rsid w:val="002A6CBE"/>
    <w:rsid w:val="002A7682"/>
    <w:rsid w:val="002B0C56"/>
    <w:rsid w:val="002B1955"/>
    <w:rsid w:val="002B3325"/>
    <w:rsid w:val="002B7B53"/>
    <w:rsid w:val="002C0B49"/>
    <w:rsid w:val="002C246A"/>
    <w:rsid w:val="002E0427"/>
    <w:rsid w:val="002E40D2"/>
    <w:rsid w:val="002E6864"/>
    <w:rsid w:val="002F1449"/>
    <w:rsid w:val="002F77C7"/>
    <w:rsid w:val="00313DB1"/>
    <w:rsid w:val="00316AC0"/>
    <w:rsid w:val="00317813"/>
    <w:rsid w:val="0032306A"/>
    <w:rsid w:val="00324F7B"/>
    <w:rsid w:val="00337AEA"/>
    <w:rsid w:val="00340EEC"/>
    <w:rsid w:val="00351369"/>
    <w:rsid w:val="003554B4"/>
    <w:rsid w:val="00360F37"/>
    <w:rsid w:val="0036207F"/>
    <w:rsid w:val="00390636"/>
    <w:rsid w:val="00390A63"/>
    <w:rsid w:val="003913B2"/>
    <w:rsid w:val="003922EE"/>
    <w:rsid w:val="003A40EA"/>
    <w:rsid w:val="003A516E"/>
    <w:rsid w:val="003A65BC"/>
    <w:rsid w:val="003B2DCD"/>
    <w:rsid w:val="003C2396"/>
    <w:rsid w:val="003C3783"/>
    <w:rsid w:val="003C4EF9"/>
    <w:rsid w:val="003C7044"/>
    <w:rsid w:val="003F17B7"/>
    <w:rsid w:val="003F737E"/>
    <w:rsid w:val="00404A41"/>
    <w:rsid w:val="0042647D"/>
    <w:rsid w:val="00426E2E"/>
    <w:rsid w:val="004370C5"/>
    <w:rsid w:val="00440BF3"/>
    <w:rsid w:val="00442BA3"/>
    <w:rsid w:val="00476CBA"/>
    <w:rsid w:val="00481B34"/>
    <w:rsid w:val="004A2B48"/>
    <w:rsid w:val="004A40FA"/>
    <w:rsid w:val="004C456C"/>
    <w:rsid w:val="004D1152"/>
    <w:rsid w:val="004D3C38"/>
    <w:rsid w:val="004D50A7"/>
    <w:rsid w:val="004D627C"/>
    <w:rsid w:val="004D6D75"/>
    <w:rsid w:val="004F3231"/>
    <w:rsid w:val="00516858"/>
    <w:rsid w:val="005208CB"/>
    <w:rsid w:val="00527AFF"/>
    <w:rsid w:val="0053632E"/>
    <w:rsid w:val="0054059F"/>
    <w:rsid w:val="0054702E"/>
    <w:rsid w:val="00556153"/>
    <w:rsid w:val="00565E87"/>
    <w:rsid w:val="00581C05"/>
    <w:rsid w:val="005A28EF"/>
    <w:rsid w:val="005A52DE"/>
    <w:rsid w:val="005B5CFD"/>
    <w:rsid w:val="005B5F27"/>
    <w:rsid w:val="005E03D7"/>
    <w:rsid w:val="005E6AE5"/>
    <w:rsid w:val="005F34C5"/>
    <w:rsid w:val="005F6A05"/>
    <w:rsid w:val="00600967"/>
    <w:rsid w:val="006012C4"/>
    <w:rsid w:val="006038F2"/>
    <w:rsid w:val="0061337D"/>
    <w:rsid w:val="00616B9B"/>
    <w:rsid w:val="00627C0F"/>
    <w:rsid w:val="0064146E"/>
    <w:rsid w:val="006445A0"/>
    <w:rsid w:val="00646834"/>
    <w:rsid w:val="006477CA"/>
    <w:rsid w:val="00653396"/>
    <w:rsid w:val="00653B12"/>
    <w:rsid w:val="00660DA2"/>
    <w:rsid w:val="00666597"/>
    <w:rsid w:val="006703BD"/>
    <w:rsid w:val="006775A2"/>
    <w:rsid w:val="006942A7"/>
    <w:rsid w:val="006A0ED4"/>
    <w:rsid w:val="006A2304"/>
    <w:rsid w:val="006B12DF"/>
    <w:rsid w:val="006C1B59"/>
    <w:rsid w:val="006C308A"/>
    <w:rsid w:val="006C65AC"/>
    <w:rsid w:val="006E0EAF"/>
    <w:rsid w:val="006E4880"/>
    <w:rsid w:val="006E4DA9"/>
    <w:rsid w:val="006F3565"/>
    <w:rsid w:val="006F4B29"/>
    <w:rsid w:val="006F7796"/>
    <w:rsid w:val="00715822"/>
    <w:rsid w:val="00716A33"/>
    <w:rsid w:val="0072437D"/>
    <w:rsid w:val="0075388F"/>
    <w:rsid w:val="00757A9A"/>
    <w:rsid w:val="0076787B"/>
    <w:rsid w:val="00773B56"/>
    <w:rsid w:val="00775A77"/>
    <w:rsid w:val="007807FE"/>
    <w:rsid w:val="00785C1C"/>
    <w:rsid w:val="007930DB"/>
    <w:rsid w:val="00794DA6"/>
    <w:rsid w:val="00795595"/>
    <w:rsid w:val="007A19EF"/>
    <w:rsid w:val="007B0D81"/>
    <w:rsid w:val="007C05D6"/>
    <w:rsid w:val="007C3FAF"/>
    <w:rsid w:val="007D09AC"/>
    <w:rsid w:val="007D5E43"/>
    <w:rsid w:val="007E1C8A"/>
    <w:rsid w:val="007E5B4B"/>
    <w:rsid w:val="007F386C"/>
    <w:rsid w:val="00800160"/>
    <w:rsid w:val="0081751F"/>
    <w:rsid w:val="00824CC4"/>
    <w:rsid w:val="00827019"/>
    <w:rsid w:val="008336CE"/>
    <w:rsid w:val="008337FD"/>
    <w:rsid w:val="00853E13"/>
    <w:rsid w:val="00870F9F"/>
    <w:rsid w:val="0087204A"/>
    <w:rsid w:val="0088218B"/>
    <w:rsid w:val="00884C9B"/>
    <w:rsid w:val="00885FF9"/>
    <w:rsid w:val="0088647B"/>
    <w:rsid w:val="008A410A"/>
    <w:rsid w:val="008A4677"/>
    <w:rsid w:val="008A5969"/>
    <w:rsid w:val="008B2FF0"/>
    <w:rsid w:val="008C25BB"/>
    <w:rsid w:val="008C60D9"/>
    <w:rsid w:val="008D1B03"/>
    <w:rsid w:val="008D7CB7"/>
    <w:rsid w:val="008E0C60"/>
    <w:rsid w:val="008E0E91"/>
    <w:rsid w:val="008E140D"/>
    <w:rsid w:val="008E4776"/>
    <w:rsid w:val="008F5166"/>
    <w:rsid w:val="008F57FC"/>
    <w:rsid w:val="00902E05"/>
    <w:rsid w:val="00914ABE"/>
    <w:rsid w:val="00914FB2"/>
    <w:rsid w:val="00921382"/>
    <w:rsid w:val="0092142F"/>
    <w:rsid w:val="009242F5"/>
    <w:rsid w:val="00932764"/>
    <w:rsid w:val="00934F74"/>
    <w:rsid w:val="00936A6F"/>
    <w:rsid w:val="009375FD"/>
    <w:rsid w:val="009408B5"/>
    <w:rsid w:val="009430FD"/>
    <w:rsid w:val="00951E7A"/>
    <w:rsid w:val="0095729A"/>
    <w:rsid w:val="009702B4"/>
    <w:rsid w:val="00972D0A"/>
    <w:rsid w:val="009761DF"/>
    <w:rsid w:val="00977B3D"/>
    <w:rsid w:val="00977D4E"/>
    <w:rsid w:val="009827C0"/>
    <w:rsid w:val="00987D0A"/>
    <w:rsid w:val="00987E19"/>
    <w:rsid w:val="009A3187"/>
    <w:rsid w:val="009A7F61"/>
    <w:rsid w:val="009B7CCD"/>
    <w:rsid w:val="009C0DA8"/>
    <w:rsid w:val="009C32B4"/>
    <w:rsid w:val="009C60CD"/>
    <w:rsid w:val="009D2E28"/>
    <w:rsid w:val="009D3BA4"/>
    <w:rsid w:val="009D5A35"/>
    <w:rsid w:val="009E22BF"/>
    <w:rsid w:val="009E36DC"/>
    <w:rsid w:val="009E5C9B"/>
    <w:rsid w:val="009F2D78"/>
    <w:rsid w:val="00A0196C"/>
    <w:rsid w:val="00A02301"/>
    <w:rsid w:val="00A055D3"/>
    <w:rsid w:val="00A21BC8"/>
    <w:rsid w:val="00A307C2"/>
    <w:rsid w:val="00A34A78"/>
    <w:rsid w:val="00A37DF0"/>
    <w:rsid w:val="00A44C84"/>
    <w:rsid w:val="00A469F0"/>
    <w:rsid w:val="00A5000D"/>
    <w:rsid w:val="00A562C1"/>
    <w:rsid w:val="00A8103B"/>
    <w:rsid w:val="00A81EC2"/>
    <w:rsid w:val="00A850C5"/>
    <w:rsid w:val="00AC10FC"/>
    <w:rsid w:val="00AD2C41"/>
    <w:rsid w:val="00AD404D"/>
    <w:rsid w:val="00AE24BF"/>
    <w:rsid w:val="00AF6018"/>
    <w:rsid w:val="00B06467"/>
    <w:rsid w:val="00B23F83"/>
    <w:rsid w:val="00B32467"/>
    <w:rsid w:val="00B344CE"/>
    <w:rsid w:val="00B4133D"/>
    <w:rsid w:val="00B43264"/>
    <w:rsid w:val="00B44A08"/>
    <w:rsid w:val="00B62CE9"/>
    <w:rsid w:val="00B64A8F"/>
    <w:rsid w:val="00B70817"/>
    <w:rsid w:val="00B800B1"/>
    <w:rsid w:val="00B90AB5"/>
    <w:rsid w:val="00B9119D"/>
    <w:rsid w:val="00BB3A5D"/>
    <w:rsid w:val="00BC33CC"/>
    <w:rsid w:val="00BC4AA1"/>
    <w:rsid w:val="00BC78C1"/>
    <w:rsid w:val="00BD79ED"/>
    <w:rsid w:val="00BE64BE"/>
    <w:rsid w:val="00BF185E"/>
    <w:rsid w:val="00BF3302"/>
    <w:rsid w:val="00BF7E37"/>
    <w:rsid w:val="00C07347"/>
    <w:rsid w:val="00C13D6F"/>
    <w:rsid w:val="00C21A36"/>
    <w:rsid w:val="00C23CC3"/>
    <w:rsid w:val="00C33A69"/>
    <w:rsid w:val="00C40A3D"/>
    <w:rsid w:val="00C42B52"/>
    <w:rsid w:val="00C457D5"/>
    <w:rsid w:val="00C521E9"/>
    <w:rsid w:val="00C56584"/>
    <w:rsid w:val="00C56D7D"/>
    <w:rsid w:val="00C72D26"/>
    <w:rsid w:val="00C87814"/>
    <w:rsid w:val="00CA2A0F"/>
    <w:rsid w:val="00CA6994"/>
    <w:rsid w:val="00CB7D16"/>
    <w:rsid w:val="00CF00FB"/>
    <w:rsid w:val="00CF0213"/>
    <w:rsid w:val="00D03318"/>
    <w:rsid w:val="00D053CF"/>
    <w:rsid w:val="00D10AFB"/>
    <w:rsid w:val="00D15E54"/>
    <w:rsid w:val="00D31CAA"/>
    <w:rsid w:val="00D347F3"/>
    <w:rsid w:val="00D50AB1"/>
    <w:rsid w:val="00D65751"/>
    <w:rsid w:val="00D65C61"/>
    <w:rsid w:val="00D76B8C"/>
    <w:rsid w:val="00DA69E6"/>
    <w:rsid w:val="00DB634A"/>
    <w:rsid w:val="00DB771B"/>
    <w:rsid w:val="00DD3F0D"/>
    <w:rsid w:val="00DE6805"/>
    <w:rsid w:val="00E0449B"/>
    <w:rsid w:val="00E14659"/>
    <w:rsid w:val="00E15F8F"/>
    <w:rsid w:val="00E16EAB"/>
    <w:rsid w:val="00E30BEC"/>
    <w:rsid w:val="00E477F9"/>
    <w:rsid w:val="00E700B4"/>
    <w:rsid w:val="00E70C56"/>
    <w:rsid w:val="00E857C6"/>
    <w:rsid w:val="00E8647B"/>
    <w:rsid w:val="00E95BC3"/>
    <w:rsid w:val="00E9658B"/>
    <w:rsid w:val="00EA4DFD"/>
    <w:rsid w:val="00EA71FB"/>
    <w:rsid w:val="00EB1FDA"/>
    <w:rsid w:val="00EB7D1B"/>
    <w:rsid w:val="00EC1F45"/>
    <w:rsid w:val="00EC21E7"/>
    <w:rsid w:val="00EC4D45"/>
    <w:rsid w:val="00EC571B"/>
    <w:rsid w:val="00ED0D53"/>
    <w:rsid w:val="00ED30F2"/>
    <w:rsid w:val="00ED5A1B"/>
    <w:rsid w:val="00EE1928"/>
    <w:rsid w:val="00EE31A4"/>
    <w:rsid w:val="00EE5175"/>
    <w:rsid w:val="00EE7000"/>
    <w:rsid w:val="00EF055D"/>
    <w:rsid w:val="00EF367A"/>
    <w:rsid w:val="00F005F0"/>
    <w:rsid w:val="00F0105F"/>
    <w:rsid w:val="00F07C84"/>
    <w:rsid w:val="00F11F26"/>
    <w:rsid w:val="00F12E12"/>
    <w:rsid w:val="00F13324"/>
    <w:rsid w:val="00F13844"/>
    <w:rsid w:val="00F142DE"/>
    <w:rsid w:val="00F24150"/>
    <w:rsid w:val="00F26668"/>
    <w:rsid w:val="00F31311"/>
    <w:rsid w:val="00F37A1E"/>
    <w:rsid w:val="00F42507"/>
    <w:rsid w:val="00F5403D"/>
    <w:rsid w:val="00F6726B"/>
    <w:rsid w:val="00F779EF"/>
    <w:rsid w:val="00F852A1"/>
    <w:rsid w:val="00F856E9"/>
    <w:rsid w:val="00F8589E"/>
    <w:rsid w:val="00F85B7D"/>
    <w:rsid w:val="00F866CB"/>
    <w:rsid w:val="00F86E13"/>
    <w:rsid w:val="00FA215A"/>
    <w:rsid w:val="00FA4083"/>
    <w:rsid w:val="00FB1CFC"/>
    <w:rsid w:val="00FB544C"/>
    <w:rsid w:val="00FC1210"/>
    <w:rsid w:val="00FC3F0D"/>
    <w:rsid w:val="00FC79A6"/>
    <w:rsid w:val="00FE06FA"/>
    <w:rsid w:val="00FE1439"/>
    <w:rsid w:val="00FF7CB9"/>
    <w:rsid w:val="16F9992D"/>
    <w:rsid w:val="18062859"/>
    <w:rsid w:val="228C626B"/>
    <w:rsid w:val="29436960"/>
    <w:rsid w:val="2CD7964A"/>
    <w:rsid w:val="2F3A8CE9"/>
    <w:rsid w:val="3DC75349"/>
    <w:rsid w:val="3F6323AA"/>
    <w:rsid w:val="401E9A13"/>
    <w:rsid w:val="5F0F6D8F"/>
    <w:rsid w:val="68566BA2"/>
    <w:rsid w:val="6EA84389"/>
    <w:rsid w:val="7A229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A737F"/>
  <w15:docId w15:val="{D269156D-F67F-4915-BEBD-738B4689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F83"/>
    <w:pPr>
      <w:jc w:val="right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C10F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85F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85FF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5F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5FF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85FF9"/>
    <w:rPr>
      <w:rFonts w:ascii="Tahoma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5FF9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rsid w:val="008A4677"/>
    <w:rPr>
      <w:rFonts w:cs="Times New Roman"/>
      <w:color w:val="0000FF"/>
      <w:u w:val="single"/>
    </w:rPr>
  </w:style>
  <w:style w:type="paragraph" w:customStyle="1" w:styleId="tabletext">
    <w:name w:val="table text"/>
    <w:basedOn w:val="Normal"/>
    <w:uiPriority w:val="99"/>
    <w:rsid w:val="00051E83"/>
    <w:pPr>
      <w:jc w:val="left"/>
    </w:pPr>
    <w:rPr>
      <w:rFonts w:ascii="Arial" w:eastAsia="Times New Roman" w:hAnsi="Arial"/>
    </w:rPr>
  </w:style>
  <w:style w:type="paragraph" w:styleId="ListParagraph">
    <w:name w:val="List Paragraph"/>
    <w:basedOn w:val="Normal"/>
    <w:uiPriority w:val="34"/>
    <w:qFormat/>
    <w:rsid w:val="007930D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99"/>
    <w:rsid w:val="006A230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D031B1B1A9443AD1A8DE15194A0EE" ma:contentTypeVersion="3" ma:contentTypeDescription="Create a new document." ma:contentTypeScope="" ma:versionID="b608fec32ac4fbb9f4edc735a21ca699">
  <xsd:schema xmlns:xsd="http://www.w3.org/2001/XMLSchema" xmlns:xs="http://www.w3.org/2001/XMLSchema" xmlns:p="http://schemas.microsoft.com/office/2006/metadata/properties" xmlns:ns2="43ab75cd-5317-4731-930d-a9b64f5b684e" targetNamespace="http://schemas.microsoft.com/office/2006/metadata/properties" ma:root="true" ma:fieldsID="679b2ec1576415a196f69106e19b3642" ns2:_="">
    <xsd:import namespace="43ab75cd-5317-4731-930d-a9b64f5b6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b75cd-5317-4731-930d-a9b64f5b6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5D5893-E5C5-4557-B6EE-BFDBC6D9EF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191A00-1568-4768-85B3-BAB977C17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b75cd-5317-4731-930d-a9b64f5b6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2C310-7576-44D3-9EFB-291C1500D1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1198</Words>
  <Characters>6913</Characters>
  <Application>Microsoft Office Word</Application>
  <DocSecurity>0</DocSecurity>
  <Lines>130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Ferrier</dc:creator>
  <cp:keywords/>
  <cp:lastModifiedBy>Raphael Mahon</cp:lastModifiedBy>
  <cp:revision>19</cp:revision>
  <dcterms:created xsi:type="dcterms:W3CDTF">2026-08-06T16:06:00Z</dcterms:created>
  <dcterms:modified xsi:type="dcterms:W3CDTF">2026-09-24T13:51:00Z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0x0101008DED031B1B1A9443AD1A8DE15194A0EE</vt:lpwstr>
  </property>
  <property fmtid="{D5CDD505-2E9C-101B-9397-08002B2CF9AE}" pid="3" name="MediaServiceImageTags">
    <vt:lpwstr/>
  </property>
</Properties>
</file>